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EC1F8" w14:textId="77777777" w:rsidR="00B122D8" w:rsidRDefault="00B122D8" w:rsidP="00B122D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АДМИНИСТРАЦИЯ</w:t>
      </w:r>
    </w:p>
    <w:p w14:paraId="4D544041" w14:textId="77777777" w:rsidR="00B122D8" w:rsidRDefault="00B122D8" w:rsidP="00B122D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КАР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ТАЛИНСКОГО МУНИЦИПАЛЬНОГО ОКРУГА</w:t>
      </w:r>
    </w:p>
    <w:p w14:paraId="3431CC70" w14:textId="77777777" w:rsidR="00B122D8" w:rsidRDefault="00B122D8" w:rsidP="00B122D8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ПОСТАНОВЛЕНИЕ</w:t>
      </w:r>
    </w:p>
    <w:p w14:paraId="4E248D06" w14:textId="77777777" w:rsidR="00B122D8" w:rsidRDefault="00B122D8" w:rsidP="00B122D8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6B430335" w14:textId="6C28B309" w:rsidR="00B122D8" w:rsidRDefault="00B122D8" w:rsidP="00B122D8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27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.2026 года № 12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03</w:t>
      </w:r>
    </w:p>
    <w:p w14:paraId="70695EF8" w14:textId="77777777" w:rsidR="00B122D8" w:rsidRPr="00B122D8" w:rsidRDefault="00B122D8" w:rsidP="00B122D8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1D6386" w:rsidRPr="00F501ED" w14:paraId="67F49338" w14:textId="77777777" w:rsidTr="004218D1">
        <w:tc>
          <w:tcPr>
            <w:tcW w:w="4111" w:type="dxa"/>
          </w:tcPr>
          <w:p w14:paraId="0F73C90C" w14:textId="5985F943" w:rsidR="004218D1" w:rsidRPr="00F501ED" w:rsidRDefault="001D6386" w:rsidP="00B122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01ED">
              <w:rPr>
                <w:rFonts w:ascii="Times New Roman" w:hAnsi="Times New Roman"/>
                <w:sz w:val="28"/>
                <w:szCs w:val="28"/>
              </w:rPr>
              <w:t>О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 xml:space="preserve"> внесении</w:t>
            </w:r>
            <w:r w:rsidR="00F5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>изменени</w:t>
            </w:r>
            <w:r w:rsidR="000472FB" w:rsidRPr="00F501ED">
              <w:rPr>
                <w:rFonts w:ascii="Times New Roman" w:hAnsi="Times New Roman"/>
                <w:sz w:val="28"/>
                <w:szCs w:val="28"/>
              </w:rPr>
              <w:t>й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421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="00F501ED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>Карталинского муниципального</w:t>
            </w:r>
            <w:r w:rsidR="00421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>округа Челябинской области</w:t>
            </w:r>
            <w:r w:rsidR="004218D1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4E0A01" w:rsidRPr="00F501ED">
              <w:rPr>
                <w:rFonts w:ascii="Times New Roman" w:hAnsi="Times New Roman"/>
                <w:sz w:val="28"/>
                <w:szCs w:val="28"/>
              </w:rPr>
              <w:t>от 15.01.2026 года № 12</w:t>
            </w:r>
          </w:p>
        </w:tc>
      </w:tr>
      <w:tr w:rsidR="00A80491" w:rsidRPr="00F501ED" w14:paraId="1B394FCB" w14:textId="77777777" w:rsidTr="004218D1">
        <w:tc>
          <w:tcPr>
            <w:tcW w:w="4111" w:type="dxa"/>
          </w:tcPr>
          <w:p w14:paraId="6530C66E" w14:textId="77777777" w:rsidR="00A80491" w:rsidRDefault="00A80491" w:rsidP="00B021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65B9BD2" w14:textId="357AFDF4" w:rsidR="00867B16" w:rsidRPr="00F501ED" w:rsidRDefault="00867B16" w:rsidP="00B021D1">
      <w:pPr>
        <w:pStyle w:val="20"/>
        <w:spacing w:after="0" w:line="240" w:lineRule="auto"/>
        <w:ind w:firstLine="708"/>
        <w:rPr>
          <w:color w:val="000000"/>
          <w:sz w:val="28"/>
          <w:szCs w:val="28"/>
          <w:lang w:eastAsia="ru-RU" w:bidi="ru-RU"/>
        </w:rPr>
      </w:pPr>
      <w:r w:rsidRPr="00F501ED">
        <w:rPr>
          <w:color w:val="000000"/>
          <w:sz w:val="28"/>
          <w:szCs w:val="28"/>
          <w:lang w:eastAsia="ru-RU" w:bidi="ru-RU"/>
        </w:rPr>
        <w:t xml:space="preserve">В целях повышения эффективности управления и распоряжения муниципальным имуществом, находящимся в муниципальной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        </w:t>
      </w:r>
      <w:r w:rsidRPr="00F501ED">
        <w:rPr>
          <w:color w:val="000000"/>
          <w:sz w:val="28"/>
          <w:szCs w:val="28"/>
          <w:lang w:eastAsia="ru-RU" w:bidi="ru-RU"/>
        </w:rPr>
        <w:t xml:space="preserve">собственности Карталинского муниципального округа и земельными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</w:t>
      </w:r>
      <w:r w:rsidRPr="00F501ED">
        <w:rPr>
          <w:color w:val="000000"/>
          <w:sz w:val="28"/>
          <w:szCs w:val="28"/>
          <w:lang w:eastAsia="ru-RU" w:bidi="ru-RU"/>
        </w:rPr>
        <w:t xml:space="preserve">участками, находящимися в муниципальной собственности Карталинского муниципального округа, а также государственная собственность на которые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</w:t>
      </w:r>
      <w:r w:rsidRPr="00F501ED">
        <w:rPr>
          <w:color w:val="000000"/>
          <w:sz w:val="28"/>
          <w:szCs w:val="28"/>
          <w:lang w:eastAsia="ru-RU" w:bidi="ru-RU"/>
        </w:rPr>
        <w:t>не разграничена, в соответствии с Федеральным законом от 06.10.2003 года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</w:t>
      </w:r>
      <w:r w:rsidRPr="00F501ED">
        <w:rPr>
          <w:color w:val="000000"/>
          <w:sz w:val="28"/>
          <w:szCs w:val="28"/>
          <w:lang w:eastAsia="ru-RU" w:bidi="ru-RU"/>
        </w:rPr>
        <w:t xml:space="preserve"> № 131-ФЗ «Об общих принципах организации местного самоуправления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        </w:t>
      </w:r>
      <w:r w:rsidRPr="00F501ED">
        <w:rPr>
          <w:color w:val="000000"/>
          <w:sz w:val="28"/>
          <w:szCs w:val="28"/>
          <w:lang w:eastAsia="ru-RU" w:bidi="ru-RU"/>
        </w:rPr>
        <w:t>в Российской Федерации»,</w:t>
      </w:r>
      <w:r w:rsidRPr="00F501ED">
        <w:rPr>
          <w:sz w:val="28"/>
          <w:szCs w:val="28"/>
        </w:rPr>
        <w:t xml:space="preserve"> </w:t>
      </w:r>
      <w:r w:rsidRPr="00F501ED">
        <w:rPr>
          <w:color w:val="000000"/>
          <w:sz w:val="28"/>
          <w:szCs w:val="28"/>
          <w:lang w:eastAsia="ru-RU" w:bidi="ru-RU"/>
        </w:rPr>
        <w:t xml:space="preserve">руководствуясь постановлением администрации Карталинского муниципального </w:t>
      </w:r>
      <w:r w:rsidR="00DC5739">
        <w:rPr>
          <w:color w:val="000000"/>
          <w:sz w:val="28"/>
          <w:szCs w:val="28"/>
          <w:lang w:eastAsia="ru-RU" w:bidi="ru-RU"/>
        </w:rPr>
        <w:t>района</w:t>
      </w:r>
      <w:r w:rsidRPr="00F501ED">
        <w:rPr>
          <w:color w:val="000000"/>
          <w:sz w:val="28"/>
          <w:szCs w:val="28"/>
          <w:lang w:eastAsia="ru-RU" w:bidi="ru-RU"/>
        </w:rPr>
        <w:t xml:space="preserve"> от 17.09.2025</w:t>
      </w:r>
      <w:r w:rsidR="00935195" w:rsidRPr="00F501ED">
        <w:rPr>
          <w:color w:val="000000"/>
          <w:sz w:val="28"/>
          <w:szCs w:val="28"/>
          <w:lang w:eastAsia="ru-RU" w:bidi="ru-RU"/>
        </w:rPr>
        <w:t xml:space="preserve"> </w:t>
      </w:r>
      <w:r w:rsidRPr="00F501ED">
        <w:rPr>
          <w:color w:val="000000"/>
          <w:sz w:val="28"/>
          <w:szCs w:val="28"/>
          <w:lang w:eastAsia="ru-RU" w:bidi="ru-RU"/>
        </w:rPr>
        <w:t>г</w:t>
      </w:r>
      <w:r w:rsidR="00DC5739">
        <w:rPr>
          <w:color w:val="000000"/>
          <w:sz w:val="28"/>
          <w:szCs w:val="28"/>
          <w:lang w:eastAsia="ru-RU" w:bidi="ru-RU"/>
        </w:rPr>
        <w:t>ода</w:t>
      </w:r>
      <w:r w:rsidRPr="00F501ED">
        <w:rPr>
          <w:color w:val="000000"/>
          <w:sz w:val="28"/>
          <w:szCs w:val="28"/>
          <w:lang w:eastAsia="ru-RU" w:bidi="ru-RU"/>
        </w:rPr>
        <w:t xml:space="preserve"> № 787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                     </w:t>
      </w:r>
      <w:r w:rsidRPr="00F501ED">
        <w:rPr>
          <w:color w:val="000000"/>
          <w:sz w:val="28"/>
          <w:szCs w:val="28"/>
          <w:lang w:eastAsia="ru-RU" w:bidi="ru-RU"/>
        </w:rPr>
        <w:t xml:space="preserve">«Об утверждении Порядка разработки, утверждения, реализации, контроля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           </w:t>
      </w:r>
      <w:r w:rsidRPr="00F501ED">
        <w:rPr>
          <w:color w:val="000000"/>
          <w:sz w:val="28"/>
          <w:szCs w:val="28"/>
          <w:lang w:eastAsia="ru-RU" w:bidi="ru-RU"/>
        </w:rPr>
        <w:t xml:space="preserve">и проведения оценки эффективности реализации муниципальных программ </w:t>
      </w:r>
      <w:r w:rsidR="004218D1">
        <w:rPr>
          <w:color w:val="000000"/>
          <w:sz w:val="28"/>
          <w:szCs w:val="28"/>
          <w:lang w:eastAsia="ru-RU" w:bidi="ru-RU"/>
        </w:rPr>
        <w:t xml:space="preserve">                        </w:t>
      </w:r>
      <w:r w:rsidRPr="00F501ED">
        <w:rPr>
          <w:color w:val="000000"/>
          <w:sz w:val="28"/>
          <w:szCs w:val="28"/>
          <w:lang w:eastAsia="ru-RU" w:bidi="ru-RU"/>
        </w:rPr>
        <w:t>в Карталинском  муниципальном округе»,</w:t>
      </w:r>
    </w:p>
    <w:p w14:paraId="0F536E44" w14:textId="3BA2BC1B" w:rsidR="00867B16" w:rsidRPr="00F501ED" w:rsidRDefault="00DC5739" w:rsidP="000D512B">
      <w:pPr>
        <w:pStyle w:val="20"/>
        <w:spacing w:after="0" w:line="240" w:lineRule="auto"/>
        <w:ind w:firstLine="0"/>
        <w:rPr>
          <w:color w:val="000000"/>
          <w:sz w:val="28"/>
          <w:szCs w:val="28"/>
          <w:highlight w:val="yellow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А</w:t>
      </w:r>
      <w:r w:rsidR="00867B16" w:rsidRPr="00F501ED">
        <w:rPr>
          <w:color w:val="000000"/>
          <w:sz w:val="28"/>
          <w:szCs w:val="28"/>
          <w:lang w:eastAsia="ru-RU" w:bidi="ru-RU"/>
        </w:rPr>
        <w:t>дминистрация Карталинского муниципального округа</w:t>
      </w:r>
      <w:r>
        <w:rPr>
          <w:color w:val="000000"/>
          <w:sz w:val="28"/>
          <w:szCs w:val="28"/>
          <w:lang w:eastAsia="ru-RU" w:bidi="ru-RU"/>
        </w:rPr>
        <w:t xml:space="preserve"> Челябинской области</w:t>
      </w:r>
      <w:r w:rsidR="00867B16" w:rsidRPr="00F501ED">
        <w:rPr>
          <w:color w:val="000000"/>
          <w:sz w:val="28"/>
          <w:szCs w:val="28"/>
          <w:lang w:eastAsia="ru-RU" w:bidi="ru-RU"/>
        </w:rPr>
        <w:t xml:space="preserve"> ПОСТАНОВЛЯЕТ:</w:t>
      </w:r>
    </w:p>
    <w:p w14:paraId="6EC86241" w14:textId="074A086D" w:rsidR="001D6386" w:rsidRPr="00F501ED" w:rsidRDefault="007A6E84" w:rsidP="007A6E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218D1">
        <w:rPr>
          <w:rFonts w:ascii="Times New Roman" w:hAnsi="Times New Roman" w:cs="Times New Roman"/>
          <w:sz w:val="28"/>
          <w:szCs w:val="28"/>
        </w:rPr>
        <w:t>М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униципальную программу </w:t>
      </w:r>
      <w:r w:rsidR="00867B16" w:rsidRPr="00F501ED">
        <w:rPr>
          <w:rFonts w:ascii="Times New Roman" w:hAnsi="Times New Roman" w:cs="Times New Roman"/>
          <w:sz w:val="28"/>
          <w:szCs w:val="28"/>
        </w:rPr>
        <w:t>«Управление муниципальным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67B16" w:rsidRPr="00F501ED">
        <w:rPr>
          <w:rFonts w:ascii="Times New Roman" w:hAnsi="Times New Roman" w:cs="Times New Roman"/>
          <w:sz w:val="28"/>
          <w:szCs w:val="28"/>
        </w:rPr>
        <w:t xml:space="preserve"> имуществом и земельными ресурсами Карталинского муниципального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7B16" w:rsidRPr="00F501ED">
        <w:rPr>
          <w:rFonts w:ascii="Times New Roman" w:hAnsi="Times New Roman" w:cs="Times New Roman"/>
          <w:sz w:val="28"/>
          <w:szCs w:val="28"/>
        </w:rPr>
        <w:t>округа</w:t>
      </w:r>
      <w:r w:rsidR="001D6386" w:rsidRPr="00F501ED">
        <w:rPr>
          <w:rFonts w:ascii="Times New Roman" w:hAnsi="Times New Roman" w:cs="Times New Roman"/>
          <w:sz w:val="28"/>
          <w:szCs w:val="28"/>
        </w:rPr>
        <w:t>»</w:t>
      </w:r>
      <w:r w:rsidR="00DC5739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Администрации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C5739">
        <w:rPr>
          <w:rFonts w:ascii="Times New Roman" w:hAnsi="Times New Roman" w:cs="Times New Roman"/>
          <w:sz w:val="28"/>
          <w:szCs w:val="28"/>
        </w:rPr>
        <w:t>Карталинского муниципального округа Челябинской области от 15.01.2026 года № 12</w:t>
      </w:r>
      <w:r w:rsidR="004218D1">
        <w:rPr>
          <w:rFonts w:ascii="Times New Roman" w:hAnsi="Times New Roman" w:cs="Times New Roman"/>
          <w:sz w:val="28"/>
          <w:szCs w:val="28"/>
        </w:rPr>
        <w:t xml:space="preserve"> </w:t>
      </w:r>
      <w:r w:rsidR="00DC5739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«Управление муниципальным имуществом и земельными ресурсами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C5739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округа» </w:t>
      </w:r>
      <w:r w:rsidR="004218D1">
        <w:rPr>
          <w:rFonts w:ascii="Times New Roman" w:hAnsi="Times New Roman" w:cs="Times New Roman"/>
          <w:sz w:val="28"/>
          <w:szCs w:val="28"/>
        </w:rPr>
        <w:t>изложить</w:t>
      </w:r>
      <w:r w:rsidR="00A24A31" w:rsidRPr="00F501ED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4218D1">
        <w:rPr>
          <w:rFonts w:ascii="Times New Roman" w:hAnsi="Times New Roman" w:cs="Times New Roman"/>
          <w:sz w:val="28"/>
          <w:szCs w:val="28"/>
        </w:rPr>
        <w:t xml:space="preserve"> (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="004218D1">
        <w:rPr>
          <w:rFonts w:ascii="Times New Roman" w:hAnsi="Times New Roman" w:cs="Times New Roman"/>
          <w:sz w:val="28"/>
          <w:szCs w:val="28"/>
        </w:rPr>
        <w:t>рилагается)</w:t>
      </w:r>
      <w:r w:rsidR="00A24A31" w:rsidRPr="00F501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705E74" w14:textId="56058DD6" w:rsidR="004218D1" w:rsidRDefault="007A6E84" w:rsidP="007A6E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A24A31" w:rsidRPr="00F501ED">
        <w:rPr>
          <w:rFonts w:ascii="Times New Roman" w:hAnsi="Times New Roman" w:cs="Times New Roman"/>
          <w:sz w:val="28"/>
          <w:szCs w:val="28"/>
        </w:rPr>
        <w:t>А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552430" w:rsidRPr="00F501ED">
        <w:rPr>
          <w:rFonts w:ascii="Times New Roman" w:hAnsi="Times New Roman" w:cs="Times New Roman"/>
          <w:sz w:val="28"/>
          <w:szCs w:val="28"/>
        </w:rPr>
        <w:t>округа</w:t>
      </w:r>
      <w:r w:rsidR="00DC5739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1D6386" w:rsidRPr="00F501ED">
        <w:rPr>
          <w:rFonts w:ascii="Times New Roman" w:hAnsi="Times New Roman" w:cs="Times New Roman"/>
          <w:sz w:val="28"/>
          <w:szCs w:val="28"/>
        </w:rPr>
        <w:t>.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14:paraId="06863CDB" w14:textId="4A081D64" w:rsidR="001D6386" w:rsidRDefault="00DC5739" w:rsidP="0042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 w:rsidR="007A6E84">
        <w:rPr>
          <w:rFonts w:ascii="Times New Roman" w:hAnsi="Times New Roman" w:cs="Times New Roman"/>
          <w:sz w:val="28"/>
          <w:szCs w:val="28"/>
        </w:rPr>
        <w:t>Г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лавы Карталинского муниципального </w:t>
      </w:r>
      <w:r w:rsidR="00552430" w:rsidRPr="00F501ED">
        <w:rPr>
          <w:rFonts w:ascii="Times New Roman" w:hAnsi="Times New Roman" w:cs="Times New Roman"/>
          <w:sz w:val="28"/>
          <w:szCs w:val="28"/>
        </w:rPr>
        <w:t>округа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по муниципальному имуществу, земельным и правовым вопросам </w:t>
      </w:r>
      <w:r w:rsidR="004218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D6386" w:rsidRPr="00F501ED">
        <w:rPr>
          <w:rFonts w:ascii="Times New Roman" w:hAnsi="Times New Roman" w:cs="Times New Roman"/>
          <w:sz w:val="28"/>
          <w:szCs w:val="28"/>
        </w:rPr>
        <w:t>Максимовскую Н.А.</w:t>
      </w:r>
    </w:p>
    <w:p w14:paraId="7AA36EEC" w14:textId="77777777" w:rsidR="004218D1" w:rsidRPr="004218D1" w:rsidRDefault="004218D1" w:rsidP="004218D1">
      <w:pPr>
        <w:tabs>
          <w:tab w:val="left" w:pos="540"/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D95886" w14:textId="6775CEF7" w:rsidR="001D6386" w:rsidRPr="00F501ED" w:rsidRDefault="001D6386" w:rsidP="00B021D1">
      <w:pPr>
        <w:tabs>
          <w:tab w:val="left" w:pos="540"/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1E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501ED">
        <w:rPr>
          <w:rFonts w:ascii="Times New Roman" w:hAnsi="Times New Roman" w:cs="Times New Roman"/>
          <w:sz w:val="28"/>
          <w:szCs w:val="28"/>
        </w:rPr>
        <w:t xml:space="preserve">    </w:t>
      </w:r>
      <w:r w:rsidR="004218D1">
        <w:rPr>
          <w:rFonts w:ascii="Times New Roman" w:hAnsi="Times New Roman" w:cs="Times New Roman"/>
          <w:sz w:val="28"/>
          <w:szCs w:val="28"/>
        </w:rPr>
        <w:t xml:space="preserve"> </w:t>
      </w:r>
      <w:r w:rsidRPr="00F501ED"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14FE8ADD" w14:textId="77777777" w:rsidR="00911EF9" w:rsidRPr="00F501ED" w:rsidRDefault="001D6386" w:rsidP="00B021D1">
      <w:pPr>
        <w:tabs>
          <w:tab w:val="left" w:pos="540"/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1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2048C" w:rsidRPr="00F501ED">
        <w:rPr>
          <w:rFonts w:ascii="Times New Roman" w:hAnsi="Times New Roman" w:cs="Times New Roman"/>
          <w:sz w:val="28"/>
          <w:szCs w:val="28"/>
        </w:rPr>
        <w:t>округа</w:t>
      </w:r>
    </w:p>
    <w:p w14:paraId="3B260B02" w14:textId="163CB193" w:rsidR="001D6386" w:rsidRPr="00F501ED" w:rsidRDefault="00911EF9" w:rsidP="00B021D1">
      <w:pPr>
        <w:tabs>
          <w:tab w:val="left" w:pos="540"/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1ED">
        <w:rPr>
          <w:rFonts w:ascii="Times New Roman" w:hAnsi="Times New Roman" w:cs="Times New Roman"/>
          <w:sz w:val="28"/>
          <w:szCs w:val="28"/>
        </w:rPr>
        <w:t xml:space="preserve">Челябинской </w:t>
      </w:r>
      <w:r w:rsidR="00F501ED">
        <w:rPr>
          <w:rFonts w:ascii="Times New Roman" w:hAnsi="Times New Roman" w:cs="Times New Roman"/>
          <w:sz w:val="28"/>
          <w:szCs w:val="28"/>
        </w:rPr>
        <w:t xml:space="preserve">    </w:t>
      </w:r>
      <w:r w:rsidRPr="00F501ED">
        <w:rPr>
          <w:rFonts w:ascii="Times New Roman" w:hAnsi="Times New Roman" w:cs="Times New Roman"/>
          <w:sz w:val="28"/>
          <w:szCs w:val="28"/>
        </w:rPr>
        <w:t>области</w:t>
      </w:r>
      <w:r w:rsidR="001D6386" w:rsidRPr="00F501ED">
        <w:rPr>
          <w:rFonts w:ascii="Times New Roman" w:hAnsi="Times New Roman" w:cs="Times New Roman"/>
          <w:sz w:val="28"/>
          <w:szCs w:val="28"/>
        </w:rPr>
        <w:tab/>
      </w:r>
      <w:r w:rsidR="001D6386" w:rsidRPr="00F501ED">
        <w:rPr>
          <w:rFonts w:ascii="Times New Roman" w:hAnsi="Times New Roman" w:cs="Times New Roman"/>
          <w:sz w:val="28"/>
          <w:szCs w:val="28"/>
        </w:rPr>
        <w:tab/>
      </w:r>
      <w:r w:rsidR="001D6386" w:rsidRPr="00F501ED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F501ED">
        <w:rPr>
          <w:rFonts w:ascii="Times New Roman" w:hAnsi="Times New Roman" w:cs="Times New Roman"/>
          <w:sz w:val="28"/>
          <w:szCs w:val="28"/>
        </w:rPr>
        <w:t xml:space="preserve">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51C1" w:rsidRPr="00F501E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01ED">
        <w:rPr>
          <w:rFonts w:ascii="Times New Roman" w:hAnsi="Times New Roman" w:cs="Times New Roman"/>
          <w:sz w:val="28"/>
          <w:szCs w:val="28"/>
        </w:rPr>
        <w:t xml:space="preserve">    </w:t>
      </w:r>
      <w:r w:rsidR="001D6386" w:rsidRPr="00F501ED">
        <w:rPr>
          <w:rFonts w:ascii="Times New Roman" w:hAnsi="Times New Roman" w:cs="Times New Roman"/>
          <w:sz w:val="28"/>
          <w:szCs w:val="28"/>
        </w:rPr>
        <w:t xml:space="preserve">    </w:t>
      </w:r>
      <w:r w:rsidR="004218D1">
        <w:rPr>
          <w:rFonts w:ascii="Times New Roman" w:hAnsi="Times New Roman" w:cs="Times New Roman"/>
          <w:sz w:val="28"/>
          <w:szCs w:val="28"/>
        </w:rPr>
        <w:t xml:space="preserve"> </w:t>
      </w:r>
      <w:r w:rsidRPr="00F501ED">
        <w:rPr>
          <w:rFonts w:ascii="Times New Roman" w:hAnsi="Times New Roman" w:cs="Times New Roman"/>
          <w:sz w:val="28"/>
          <w:szCs w:val="28"/>
        </w:rPr>
        <w:t xml:space="preserve">   </w:t>
      </w:r>
      <w:r w:rsidR="001D6386" w:rsidRPr="00F501ED">
        <w:rPr>
          <w:rFonts w:ascii="Times New Roman" w:hAnsi="Times New Roman" w:cs="Times New Roman"/>
          <w:sz w:val="28"/>
          <w:szCs w:val="28"/>
        </w:rPr>
        <w:t>А.Г. Вдовин</w:t>
      </w:r>
    </w:p>
    <w:p w14:paraId="521183B5" w14:textId="79721FEA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14:paraId="6A72CBA2" w14:textId="04302268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5A4A0DC" w14:textId="3F996E17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7C2139F3" w14:textId="55AC1EE9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472AAA2F" w14:textId="6279128E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0503D">
        <w:rPr>
          <w:rFonts w:ascii="Times New Roman" w:hAnsi="Times New Roman" w:cs="Times New Roman"/>
          <w:sz w:val="28"/>
          <w:szCs w:val="28"/>
        </w:rPr>
        <w:t>27.08.</w:t>
      </w:r>
      <w:r>
        <w:rPr>
          <w:rFonts w:ascii="Times New Roman" w:hAnsi="Times New Roman" w:cs="Times New Roman"/>
          <w:sz w:val="28"/>
          <w:szCs w:val="28"/>
        </w:rPr>
        <w:t>2026 года №</w:t>
      </w:r>
      <w:r w:rsidR="00C0503D">
        <w:rPr>
          <w:rFonts w:ascii="Times New Roman" w:hAnsi="Times New Roman" w:cs="Times New Roman"/>
          <w:sz w:val="28"/>
          <w:szCs w:val="28"/>
        </w:rPr>
        <w:t xml:space="preserve"> 1203</w:t>
      </w:r>
    </w:p>
    <w:p w14:paraId="4369D42E" w14:textId="4DFDCCE4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</w:p>
    <w:p w14:paraId="1CAA1B0D" w14:textId="44DC7B7E" w:rsidR="00374CEE" w:rsidRDefault="00374CEE" w:rsidP="00374CEE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8"/>
          <w:szCs w:val="28"/>
        </w:rPr>
      </w:pPr>
    </w:p>
    <w:p w14:paraId="597A6C56" w14:textId="77777777" w:rsidR="00374CEE" w:rsidRDefault="00374CEE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9022A2" w14:textId="3A75BE47" w:rsidR="001D153F" w:rsidRPr="00AA2EFA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781FA31D" w14:textId="492D2018" w:rsidR="00183E28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2486264"/>
      <w:r w:rsidRPr="00AA2EFA">
        <w:rPr>
          <w:rFonts w:ascii="Times New Roman" w:hAnsi="Times New Roman" w:cs="Times New Roman"/>
          <w:sz w:val="28"/>
          <w:szCs w:val="28"/>
        </w:rPr>
        <w:t>«</w:t>
      </w:r>
      <w:bookmarkStart w:id="1" w:name="_Hlk213700581"/>
      <w:r w:rsidRPr="00AA2EFA">
        <w:rPr>
          <w:rFonts w:ascii="Times New Roman" w:hAnsi="Times New Roman" w:cs="Times New Roman"/>
          <w:sz w:val="28"/>
          <w:szCs w:val="28"/>
        </w:rPr>
        <w:t>Управление муниципальным</w:t>
      </w:r>
    </w:p>
    <w:p w14:paraId="2E16D030" w14:textId="633509CA" w:rsidR="00E504E6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>имуществом и земельными ресурсами</w:t>
      </w:r>
    </w:p>
    <w:p w14:paraId="2269853E" w14:textId="504A2914" w:rsidR="00E504E6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  <w:bookmarkEnd w:id="1"/>
      <w:r w:rsidRPr="00AA2EFA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488D53E1" w14:textId="6F3AEA8A" w:rsidR="001D153F" w:rsidRPr="00AA2EFA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>(далее</w:t>
      </w:r>
      <w:r w:rsidR="000D512B">
        <w:rPr>
          <w:rFonts w:ascii="Times New Roman" w:hAnsi="Times New Roman" w:cs="Times New Roman"/>
          <w:sz w:val="28"/>
          <w:szCs w:val="28"/>
        </w:rPr>
        <w:t xml:space="preserve"> именуется</w:t>
      </w:r>
      <w:r w:rsidR="005E3B43">
        <w:rPr>
          <w:rFonts w:ascii="Times New Roman" w:hAnsi="Times New Roman" w:cs="Times New Roman"/>
          <w:sz w:val="28"/>
          <w:szCs w:val="28"/>
        </w:rPr>
        <w:t xml:space="preserve"> - </w:t>
      </w:r>
      <w:r w:rsidR="00CB3BBF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рограмма)</w:t>
      </w:r>
    </w:p>
    <w:p w14:paraId="70D7ACF6" w14:textId="77777777" w:rsidR="001D153F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5C6B0" w14:textId="77777777" w:rsidR="000573A6" w:rsidRPr="00AA2EFA" w:rsidRDefault="000573A6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86707F" w14:textId="0358D2EC" w:rsidR="00183E28" w:rsidRDefault="00374CEE" w:rsidP="00374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D153F" w:rsidRPr="00AA2EFA">
        <w:rPr>
          <w:rFonts w:ascii="Times New Roman" w:hAnsi="Times New Roman" w:cs="Times New Roman"/>
          <w:sz w:val="28"/>
          <w:szCs w:val="28"/>
        </w:rPr>
        <w:t>Раздел I. Стратегические приоритеты</w:t>
      </w:r>
    </w:p>
    <w:p w14:paraId="1D134B7C" w14:textId="05EA9747" w:rsidR="001D153F" w:rsidRPr="00AA2EFA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 xml:space="preserve">и цели </w:t>
      </w:r>
      <w:r w:rsidR="000573A6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рограммы</w:t>
      </w:r>
    </w:p>
    <w:p w14:paraId="0843A01A" w14:textId="77777777" w:rsidR="001D153F" w:rsidRDefault="001D153F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4393D3" w14:textId="77777777" w:rsidR="000573A6" w:rsidRPr="00AA2EFA" w:rsidRDefault="000573A6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ACF8EC" w14:textId="3333211C" w:rsidR="005E3B43" w:rsidRDefault="005E3B43" w:rsidP="005E3B43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4CEE">
        <w:rPr>
          <w:rFonts w:ascii="Times New Roman" w:hAnsi="Times New Roman" w:cs="Times New Roman"/>
          <w:sz w:val="28"/>
          <w:szCs w:val="28"/>
        </w:rPr>
        <w:t xml:space="preserve">. </w:t>
      </w:r>
      <w:r w:rsidR="001D153F" w:rsidRPr="00183E28">
        <w:rPr>
          <w:rFonts w:ascii="Times New Roman" w:hAnsi="Times New Roman" w:cs="Times New Roman"/>
          <w:sz w:val="28"/>
          <w:szCs w:val="28"/>
        </w:rPr>
        <w:t>Оценка текущего состояния</w:t>
      </w:r>
    </w:p>
    <w:p w14:paraId="65969BF6" w14:textId="3EE94379" w:rsidR="005E3B43" w:rsidRDefault="005E3B43" w:rsidP="005E3B43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D512B" w:rsidRPr="000D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153F" w:rsidRPr="00183E28">
        <w:rPr>
          <w:rFonts w:ascii="Times New Roman" w:hAnsi="Times New Roman" w:cs="Times New Roman"/>
          <w:sz w:val="28"/>
          <w:szCs w:val="28"/>
        </w:rPr>
        <w:t>соответствующей сферы</w:t>
      </w:r>
    </w:p>
    <w:p w14:paraId="26B797A7" w14:textId="14EFBC79" w:rsidR="00816C83" w:rsidRDefault="005E3B43" w:rsidP="005E3B43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512B" w:rsidRPr="000D512B">
        <w:rPr>
          <w:rFonts w:ascii="Times New Roman" w:hAnsi="Times New Roman" w:cs="Times New Roman"/>
          <w:sz w:val="28"/>
          <w:szCs w:val="28"/>
        </w:rPr>
        <w:t xml:space="preserve"> </w:t>
      </w:r>
      <w:r w:rsidR="001D153F" w:rsidRPr="000D512B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</w:p>
    <w:p w14:paraId="33198F39" w14:textId="6C41B270" w:rsidR="001D153F" w:rsidRPr="000D512B" w:rsidRDefault="001D153F" w:rsidP="00816C83">
      <w:pPr>
        <w:pStyle w:val="a4"/>
        <w:spacing w:after="0" w:line="240" w:lineRule="auto"/>
        <w:ind w:left="2268" w:right="2267"/>
        <w:jc w:val="center"/>
        <w:rPr>
          <w:rFonts w:ascii="Times New Roman" w:hAnsi="Times New Roman" w:cs="Times New Roman"/>
          <w:sz w:val="28"/>
          <w:szCs w:val="28"/>
        </w:rPr>
      </w:pPr>
      <w:r w:rsidRPr="000D51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70C3505" w14:textId="77777777" w:rsidR="00183E28" w:rsidRDefault="00183E28" w:rsidP="00816C83">
      <w:pPr>
        <w:pStyle w:val="a4"/>
        <w:spacing w:after="0" w:line="240" w:lineRule="auto"/>
        <w:ind w:left="1429" w:right="2267"/>
        <w:jc w:val="center"/>
        <w:rPr>
          <w:rFonts w:ascii="Times New Roman" w:hAnsi="Times New Roman" w:cs="Times New Roman"/>
          <w:sz w:val="28"/>
          <w:szCs w:val="28"/>
        </w:rPr>
      </w:pPr>
    </w:p>
    <w:p w14:paraId="40681092" w14:textId="77777777" w:rsidR="000573A6" w:rsidRPr="00183E28" w:rsidRDefault="000573A6" w:rsidP="00816C83">
      <w:pPr>
        <w:pStyle w:val="a4"/>
        <w:spacing w:after="0" w:line="240" w:lineRule="auto"/>
        <w:ind w:left="1429" w:right="2267"/>
        <w:jc w:val="center"/>
        <w:rPr>
          <w:rFonts w:ascii="Times New Roman" w:hAnsi="Times New Roman" w:cs="Times New Roman"/>
          <w:sz w:val="28"/>
          <w:szCs w:val="28"/>
        </w:rPr>
      </w:pPr>
    </w:p>
    <w:p w14:paraId="769853B9" w14:textId="395D03B6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1. Статьей 215 Гражданского кодекса Российской Федерации установлено, что имущество, находящееся в муниципальной собственности, закрепляется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за муниципальными предприятиями и учреждениями во владение, пользование и распоряжение в соответствии с настоящим Кодексом, а муниципальное имущество, не закрепленное за муниципальными предприятиями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>и учреждениями, составляют муниципальную казну муниципального образования.</w:t>
      </w:r>
    </w:p>
    <w:p w14:paraId="4CD0CE20" w14:textId="74514C11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2. Одним из важных направлений деятельности Управления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по имущественной и земельной политике Карталинского муниципального округа Челябинской области является управление и распоряжение муниципальным имуществом и земельными ресурсами: ведение реестра муниципальной собственности Карталинского муниципального округа Челябинской области, передача муниципального имущества в пользование организациям, предприятиям и учреждениям различных </w:t>
      </w:r>
      <w:proofErr w:type="spellStart"/>
      <w:r w:rsidRPr="00AA2EFA">
        <w:rPr>
          <w:rFonts w:ascii="Times New Roman" w:hAnsi="Times New Roman" w:cs="Times New Roman"/>
          <w:sz w:val="28"/>
          <w:szCs w:val="28"/>
        </w:rPr>
        <w:t>организационно­правовых</w:t>
      </w:r>
      <w:proofErr w:type="spellEnd"/>
      <w:r w:rsidRPr="00AA2EFA">
        <w:rPr>
          <w:rFonts w:ascii="Times New Roman" w:hAnsi="Times New Roman" w:cs="Times New Roman"/>
          <w:sz w:val="28"/>
          <w:szCs w:val="28"/>
        </w:rPr>
        <w:t xml:space="preserve"> форм собственности, оформление надлежащим образом муниципального имущества (постановка на государственный кадастровый учет и оформление права собственности муниципального образования Карталинский муниципальный округ), оформление бесхозяйного имущества на территории Карталинского муниципального округа. </w:t>
      </w:r>
    </w:p>
    <w:p w14:paraId="01808D73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lastRenderedPageBreak/>
        <w:tab/>
        <w:t>3. Предоставление муниципального имущества и земельных участков физическим и юридическим лицам имеет важное место в становлении экономики округа, влияет на поступление земельного налога и арендной платы.</w:t>
      </w:r>
    </w:p>
    <w:p w14:paraId="3BBF36DD" w14:textId="77777777" w:rsidR="001D153F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BF4EE" w14:textId="77777777" w:rsidR="00CB3BBF" w:rsidRPr="00AA2EFA" w:rsidRDefault="00CB3BB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18A5F" w14:textId="625C1A0F" w:rsidR="006E0C16" w:rsidRDefault="006E0C16" w:rsidP="006E0C16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74CE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74CEE" w:rsidRPr="00374CEE">
        <w:rPr>
          <w:rFonts w:ascii="Times New Roman" w:hAnsi="Times New Roman" w:cs="Times New Roman"/>
          <w:sz w:val="28"/>
          <w:szCs w:val="28"/>
        </w:rPr>
        <w:t xml:space="preserve">. </w:t>
      </w:r>
      <w:r w:rsidR="001D153F" w:rsidRPr="00183E28">
        <w:rPr>
          <w:rFonts w:ascii="Times New Roman" w:hAnsi="Times New Roman" w:cs="Times New Roman"/>
          <w:sz w:val="28"/>
          <w:szCs w:val="28"/>
        </w:rPr>
        <w:t>Описание приоритетов и целей</w:t>
      </w:r>
      <w:r w:rsidR="00CB3B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3EE719" w14:textId="0260ACC9" w:rsidR="006E0C16" w:rsidRDefault="006E0C16" w:rsidP="006E0C16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74CEE" w:rsidRPr="00374C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153F" w:rsidRPr="00183E28">
        <w:rPr>
          <w:rFonts w:ascii="Times New Roman" w:hAnsi="Times New Roman" w:cs="Times New Roman"/>
          <w:sz w:val="28"/>
          <w:szCs w:val="28"/>
        </w:rPr>
        <w:t xml:space="preserve">муниципальной политики в </w:t>
      </w:r>
    </w:p>
    <w:p w14:paraId="2CC4D90E" w14:textId="65A0711A" w:rsidR="001D153F" w:rsidRPr="00183E28" w:rsidRDefault="006E0C16" w:rsidP="006E0C16">
      <w:pPr>
        <w:pStyle w:val="a4"/>
        <w:spacing w:after="0" w:line="240" w:lineRule="auto"/>
        <w:ind w:left="2268" w:right="22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74CEE" w:rsidRPr="00374CEE">
        <w:rPr>
          <w:rFonts w:ascii="Times New Roman" w:hAnsi="Times New Roman" w:cs="Times New Roman"/>
          <w:sz w:val="28"/>
          <w:szCs w:val="28"/>
        </w:rPr>
        <w:t xml:space="preserve"> </w:t>
      </w:r>
      <w:r w:rsidR="00374CEE" w:rsidRPr="00C05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53F" w:rsidRPr="00183E28">
        <w:rPr>
          <w:rFonts w:ascii="Times New Roman" w:hAnsi="Times New Roman" w:cs="Times New Roman"/>
          <w:sz w:val="28"/>
          <w:szCs w:val="28"/>
        </w:rPr>
        <w:t>сфере</w:t>
      </w:r>
      <w:r w:rsidR="00CB3BBF">
        <w:rPr>
          <w:rFonts w:ascii="Times New Roman" w:hAnsi="Times New Roman" w:cs="Times New Roman"/>
          <w:sz w:val="28"/>
          <w:szCs w:val="28"/>
        </w:rPr>
        <w:t xml:space="preserve"> </w:t>
      </w:r>
      <w:r w:rsidR="001D153F" w:rsidRPr="00183E28">
        <w:rPr>
          <w:rFonts w:ascii="Times New Roman" w:hAnsi="Times New Roman" w:cs="Times New Roman"/>
          <w:sz w:val="28"/>
          <w:szCs w:val="28"/>
        </w:rPr>
        <w:t>реализации</w:t>
      </w:r>
      <w:r w:rsidR="000D512B" w:rsidRPr="00CB3BBF">
        <w:rPr>
          <w:rFonts w:ascii="Times New Roman" w:hAnsi="Times New Roman" w:cs="Times New Roman"/>
          <w:sz w:val="28"/>
          <w:szCs w:val="28"/>
        </w:rPr>
        <w:t xml:space="preserve">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="001D153F" w:rsidRPr="00183E28">
        <w:rPr>
          <w:rFonts w:ascii="Times New Roman" w:hAnsi="Times New Roman" w:cs="Times New Roman"/>
          <w:sz w:val="28"/>
          <w:szCs w:val="28"/>
        </w:rPr>
        <w:t>рограммы</w:t>
      </w:r>
    </w:p>
    <w:p w14:paraId="16C7B0A0" w14:textId="77777777" w:rsidR="001D153F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</w:r>
    </w:p>
    <w:p w14:paraId="669DAFF7" w14:textId="77777777" w:rsidR="000573A6" w:rsidRPr="00AA2EFA" w:rsidRDefault="000573A6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CFA8FE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4. Управление муниципальной собственностью и земельными ресурсами Карталинского муниципального округа является одним из направлений деятельности Управления по имущественной и земельной политике Карталинского муниципального округа Челябинской области по решению задач, обеспечивающих повышение эффективности управления муниципальной собственностью на территории Карталинского муниципального округа Челябинской области и увеличения поступлений в местный бюджет. </w:t>
      </w:r>
    </w:p>
    <w:p w14:paraId="0A92DAF7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5. Система управления муниципальной собственностью и земельными ресурсами Карталинского муниципального округа Челябинской области представляет собой совокупность действий по определению муниципальной политики в сфере имущественных и земельных отношений, учету муниципального имущества Карталинского муниципального округа Челябинской области, непосредственному управлению в различных формах.</w:t>
      </w:r>
    </w:p>
    <w:p w14:paraId="3EE6DC2B" w14:textId="06406C29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6.</w:t>
      </w:r>
      <w:r w:rsidRPr="00AA2EF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Муниципальное имущество и земельные ресурсы Карталинского муниципального округа Челябинской области являются материальной основой для реализации муниципальных полномочий Карталинского муниципального округа Челябинской области и предоставления государственных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и муниципальных услуг гражданам и юридическим лицам, а также формирования доходов местного бюджета. </w:t>
      </w:r>
    </w:p>
    <w:p w14:paraId="39993E6E" w14:textId="71D763B8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7. Сфера управления муниципальным имуществом и земельными ресурсами охватывает широкий круг вопросов: осуществление прав владения, пользования и распоряжения имуществом и земельными участками; приобретение и отчуждение имущества и земельных участков; передача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и принятие имущества и земельных участков; учет объектов муниципальной собственности; разработка нормативных правовых актов, направленных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на реализацию федеральных, областных законов, и нормативно-правовых актов Карталинского муниципального округа Челябинской области, регулирующих отношения в сфере управления муниципальной собственностью; оформление бесхозяйного имущества и иных вопросов. </w:t>
      </w:r>
    </w:p>
    <w:p w14:paraId="46FCCF83" w14:textId="120053D3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8. Полномочия по управлению и распоряжению имуществом, находящимся в муниципальной собственности Карталинского муниципального округа Челябинской области, по управлению и распоряжению земельными участками, находящимися в муниципальной собственности Карталинского муниципального округа Челябинской области, а также по предоставлению земельных участков, государственная собственность на которые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lastRenderedPageBreak/>
        <w:t xml:space="preserve">не разграничена, осуществляет Управление по имущественным и земельным отношениям Карталинского муниципального округа Челябинской области. </w:t>
      </w:r>
    </w:p>
    <w:p w14:paraId="6BB1AE5A" w14:textId="4D025E6E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9. В сфере управления муниципальной собственностью Карталинского муниципального округа Челябинской области создана и постоянно совершенствуется нормативно-правовая база; организован учет муниципального имущества на основе  применения программно-технических средств; проводится работа по оформлению прав муниципального образования Карталинский муниципальный округа Челябинской области на объекты недвижимого имущества и земельные участки; проводятся кадастровые работы по постановке на государственный кадастровый учет объектов недвижимого имущества, находящихся в муниципальной собственности и земельных участков; осуществляется управление и распоряжение объектами, находящимися</w:t>
      </w:r>
      <w:r w:rsidR="006E0C16">
        <w:rPr>
          <w:rFonts w:ascii="Times New Roman" w:hAnsi="Times New Roman" w:cs="Times New Roman"/>
          <w:sz w:val="28"/>
          <w:szCs w:val="28"/>
        </w:rPr>
        <w:t xml:space="preserve"> </w:t>
      </w:r>
      <w:r w:rsidRPr="00AA2EFA">
        <w:rPr>
          <w:rFonts w:ascii="Times New Roman" w:hAnsi="Times New Roman" w:cs="Times New Roman"/>
          <w:sz w:val="28"/>
          <w:szCs w:val="28"/>
        </w:rPr>
        <w:t>муниципальной собственности Карталинского муниципального округа Челябинской области, а также ведется иная работа.</w:t>
      </w:r>
    </w:p>
    <w:p w14:paraId="1A7AA3C4" w14:textId="67BEFC63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10. Реализация полномочий собственника по владению, пользованию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 и распоряжению имуществом требует объективных и точных сведений о составе, количестве и качественных характеристиках объектов. Наличие правоустанавливающих документов, ведение единого, полного учета объектов муниципальной собственности Карталинского муниципального округа Челябинской области - важнейшие условия управления муниципальной собственностью. </w:t>
      </w:r>
    </w:p>
    <w:p w14:paraId="6DE94D6C" w14:textId="24E5584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11.</w:t>
      </w:r>
      <w:r w:rsidRPr="00AA2E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A2EFA">
        <w:rPr>
          <w:rFonts w:ascii="Times New Roman" w:hAnsi="Times New Roman" w:cs="Times New Roman"/>
          <w:sz w:val="28"/>
          <w:szCs w:val="28"/>
        </w:rPr>
        <w:t xml:space="preserve">С целью повышения эффективности управления муниципальной собственностью, вовлечения в хозяйственный оборот свободных земельных участков, находящихся в собственности Карталинского муниципального округа Челябинской области, а также земельных участков, государственная собственность на которые не разграничена, бесхозяйного имущества необходимо проведение кадастровых работ по постановке объектов недвижимого имущества и земельных участков на государственный кадастровый учет. </w:t>
      </w:r>
    </w:p>
    <w:p w14:paraId="2A4C236B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12. В результате решения существующих проблем будет обеспечено эффективное управление, целевое использование и сохранность имущества, находящегося в муниципальной собственности Карталинского муниципального округа Челябинской области и, как следствие, это будет способствовать экономическому росту округа. </w:t>
      </w:r>
    </w:p>
    <w:p w14:paraId="45F78B06" w14:textId="77777777" w:rsidR="001D153F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6511F" w14:textId="77777777" w:rsidR="000573A6" w:rsidRPr="00AA2EFA" w:rsidRDefault="000573A6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0889B" w14:textId="7696D1AB" w:rsidR="00374CEE" w:rsidRDefault="00374CEE" w:rsidP="00374CEE">
      <w:pPr>
        <w:pStyle w:val="a4"/>
        <w:spacing w:after="0" w:line="240" w:lineRule="auto"/>
        <w:ind w:left="2268" w:right="2267" w:hanging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74CEE">
        <w:rPr>
          <w:rFonts w:ascii="Times New Roman" w:hAnsi="Times New Roman" w:cs="Times New Roman"/>
          <w:sz w:val="28"/>
          <w:szCs w:val="28"/>
        </w:rPr>
        <w:t xml:space="preserve">. </w:t>
      </w:r>
      <w:r w:rsidR="001D153F" w:rsidRPr="00CB3BBF">
        <w:rPr>
          <w:rFonts w:ascii="Times New Roman" w:hAnsi="Times New Roman" w:cs="Times New Roman"/>
          <w:sz w:val="28"/>
          <w:szCs w:val="28"/>
        </w:rPr>
        <w:t xml:space="preserve">Сведения о взаимосвязи со </w:t>
      </w:r>
      <w:r w:rsidRPr="00374CEE">
        <w:rPr>
          <w:rFonts w:ascii="Times New Roman" w:hAnsi="Times New Roman" w:cs="Times New Roman"/>
          <w:sz w:val="28"/>
          <w:szCs w:val="28"/>
        </w:rPr>
        <w:t xml:space="preserve">         </w:t>
      </w:r>
      <w:r w:rsidR="001D153F" w:rsidRPr="00CB3BBF">
        <w:rPr>
          <w:rFonts w:ascii="Times New Roman" w:hAnsi="Times New Roman" w:cs="Times New Roman"/>
          <w:sz w:val="28"/>
          <w:szCs w:val="28"/>
        </w:rPr>
        <w:t>стратегическими</w:t>
      </w:r>
      <w:r w:rsidR="00CB3BBF" w:rsidRPr="00CB3BBF">
        <w:rPr>
          <w:rFonts w:ascii="Times New Roman" w:hAnsi="Times New Roman" w:cs="Times New Roman"/>
          <w:sz w:val="28"/>
          <w:szCs w:val="28"/>
        </w:rPr>
        <w:t xml:space="preserve"> </w:t>
      </w:r>
      <w:r w:rsidR="001D153F" w:rsidRPr="00CB3BBF">
        <w:rPr>
          <w:rFonts w:ascii="Times New Roman" w:hAnsi="Times New Roman" w:cs="Times New Roman"/>
          <w:sz w:val="28"/>
          <w:szCs w:val="28"/>
        </w:rPr>
        <w:t>приоритетами,</w:t>
      </w:r>
    </w:p>
    <w:p w14:paraId="02E14DEA" w14:textId="77777777" w:rsidR="00374CEE" w:rsidRDefault="001D153F" w:rsidP="00374CEE">
      <w:pPr>
        <w:pStyle w:val="a4"/>
        <w:spacing w:after="0" w:line="240" w:lineRule="auto"/>
        <w:ind w:left="2268" w:right="2267"/>
        <w:jc w:val="center"/>
        <w:rPr>
          <w:rFonts w:ascii="Times New Roman" w:hAnsi="Times New Roman" w:cs="Times New Roman"/>
          <w:sz w:val="28"/>
          <w:szCs w:val="28"/>
        </w:rPr>
      </w:pPr>
      <w:r w:rsidRPr="00CB3BBF">
        <w:rPr>
          <w:rFonts w:ascii="Times New Roman" w:hAnsi="Times New Roman" w:cs="Times New Roman"/>
          <w:sz w:val="28"/>
          <w:szCs w:val="28"/>
        </w:rPr>
        <w:t>целями</w:t>
      </w:r>
      <w:r w:rsidR="00374CEE">
        <w:rPr>
          <w:rFonts w:ascii="Times New Roman" w:hAnsi="Times New Roman" w:cs="Times New Roman"/>
          <w:sz w:val="28"/>
          <w:szCs w:val="28"/>
        </w:rPr>
        <w:t xml:space="preserve"> </w:t>
      </w:r>
      <w:r w:rsidRPr="00CB3BBF">
        <w:rPr>
          <w:rFonts w:ascii="Times New Roman" w:hAnsi="Times New Roman" w:cs="Times New Roman"/>
          <w:sz w:val="28"/>
          <w:szCs w:val="28"/>
        </w:rPr>
        <w:t>и</w:t>
      </w:r>
      <w:r w:rsidR="00183E28" w:rsidRPr="00CB3BBF">
        <w:rPr>
          <w:rFonts w:ascii="Times New Roman" w:hAnsi="Times New Roman" w:cs="Times New Roman"/>
          <w:sz w:val="28"/>
          <w:szCs w:val="28"/>
        </w:rPr>
        <w:t xml:space="preserve"> </w:t>
      </w:r>
      <w:r w:rsidRPr="00CB3BBF">
        <w:rPr>
          <w:rFonts w:ascii="Times New Roman" w:hAnsi="Times New Roman" w:cs="Times New Roman"/>
          <w:sz w:val="28"/>
          <w:szCs w:val="28"/>
        </w:rPr>
        <w:t>показателями</w:t>
      </w:r>
      <w:r w:rsidR="00CB3BBF" w:rsidRPr="00CB3B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988833" w14:textId="7210A044" w:rsidR="001D153F" w:rsidRPr="00CB3BBF" w:rsidRDefault="001D153F" w:rsidP="00374CEE">
      <w:pPr>
        <w:pStyle w:val="a4"/>
        <w:spacing w:after="0" w:line="240" w:lineRule="auto"/>
        <w:ind w:left="2268" w:right="2267"/>
        <w:jc w:val="center"/>
        <w:rPr>
          <w:rFonts w:ascii="Times New Roman" w:hAnsi="Times New Roman" w:cs="Times New Roman"/>
          <w:sz w:val="28"/>
          <w:szCs w:val="28"/>
        </w:rPr>
      </w:pPr>
      <w:r w:rsidRPr="00CB3BBF">
        <w:rPr>
          <w:rFonts w:ascii="Times New Roman" w:hAnsi="Times New Roman" w:cs="Times New Roman"/>
          <w:sz w:val="28"/>
          <w:szCs w:val="28"/>
        </w:rPr>
        <w:t>государственных программ</w:t>
      </w:r>
    </w:p>
    <w:p w14:paraId="56AE0469" w14:textId="77777777" w:rsidR="001D153F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461A1B" w14:textId="77777777" w:rsidR="000573A6" w:rsidRPr="00AA2EFA" w:rsidRDefault="000573A6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EC21F5" w14:textId="4AEEBD2C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13. Мероприятия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рограммы не реализуются в рамках государственных программ.</w:t>
      </w:r>
    </w:p>
    <w:p w14:paraId="39DFB0D6" w14:textId="1D1CD9EC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D512B">
        <w:rPr>
          <w:rFonts w:ascii="Times New Roman" w:hAnsi="Times New Roman" w:cs="Times New Roman"/>
          <w:sz w:val="28"/>
          <w:szCs w:val="28"/>
        </w:rPr>
        <w:t xml:space="preserve">14. </w:t>
      </w:r>
      <w:r w:rsidRPr="00AA2EFA">
        <w:rPr>
          <w:rFonts w:ascii="Times New Roman" w:hAnsi="Times New Roman" w:cs="Times New Roman"/>
          <w:sz w:val="28"/>
          <w:szCs w:val="28"/>
        </w:rPr>
        <w:t>Программные мероприятия включают реализацию муниципальной политики в области приватизации муниципального имущества; предоставления в аренду муниципального имущества и земельных участков, находящихся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 в собственности муниципального образования, а также земельных участков, государственная собственность на которые не разграничена; оформлению бесхозяйного имущества; регистрации права муниципальной собственности,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>в том числе:</w:t>
      </w:r>
    </w:p>
    <w:p w14:paraId="558FCCE5" w14:textId="1FF5398A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роведение оценки рыночной стоимости продажи земельных участков, оценки рыночной стоимости арендной платы за использование земельных участков</w:t>
      </w:r>
      <w:r w:rsidR="000D512B">
        <w:rPr>
          <w:rFonts w:ascii="Times New Roman" w:hAnsi="Times New Roman" w:cs="Times New Roman"/>
          <w:sz w:val="28"/>
          <w:szCs w:val="28"/>
        </w:rPr>
        <w:t>;</w:t>
      </w:r>
      <w:r w:rsidRPr="00AA2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44E27" w14:textId="18933EF2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роведение оценки рыночной стоимости продажи, рыночной стоимости аренды, продажи объектов недвижимого имущества, находящегося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Карталинского муниципального округа Челябинской области. Обеспечение рыночной оценки аварийного жилищного фонда. Проведение судебной экспертизы. Техническое обследование объектов на предмет признания его аварийным и подлежащим сносу или реконструкции</w:t>
      </w:r>
      <w:r w:rsidR="000D512B">
        <w:rPr>
          <w:rFonts w:ascii="Times New Roman" w:hAnsi="Times New Roman" w:cs="Times New Roman"/>
          <w:sz w:val="28"/>
          <w:szCs w:val="28"/>
        </w:rPr>
        <w:t>;</w:t>
      </w:r>
    </w:p>
    <w:p w14:paraId="0826E34C" w14:textId="243DE704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роведение кадастровых работ для постановки на государственный кадастровый учет бесхозяйных объектов</w:t>
      </w:r>
      <w:r w:rsidR="000D512B">
        <w:rPr>
          <w:rFonts w:ascii="Times New Roman" w:hAnsi="Times New Roman" w:cs="Times New Roman"/>
          <w:sz w:val="28"/>
          <w:szCs w:val="28"/>
        </w:rPr>
        <w:t>;</w:t>
      </w:r>
    </w:p>
    <w:p w14:paraId="56EA85C4" w14:textId="01F3AD4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роведение кадастровых работ по формированию (межеванию) земельных участков, уточнение границ земельных участков, раздел земельных участков</w:t>
      </w:r>
      <w:r w:rsidR="000D512B">
        <w:rPr>
          <w:rFonts w:ascii="Times New Roman" w:hAnsi="Times New Roman" w:cs="Times New Roman"/>
          <w:sz w:val="28"/>
          <w:szCs w:val="28"/>
        </w:rPr>
        <w:t>;</w:t>
      </w:r>
    </w:p>
    <w:p w14:paraId="7E1AA204" w14:textId="7E0DA680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 xml:space="preserve">роведение кадастровых работ для постановки на государственный кадастровый учет, разделу объектов муниципальной собственности Карталинского муниципального округа Челябинской области. Раздел, уточнение границ объектов, снятие с кадастрового учета объектов муниципальной собственности. </w:t>
      </w:r>
    </w:p>
    <w:p w14:paraId="5EC67048" w14:textId="77777777" w:rsidR="001D153F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7A95956" w14:textId="77777777" w:rsidR="000573A6" w:rsidRPr="00AA2EFA" w:rsidRDefault="000573A6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DCE6BAB" w14:textId="2BE9CCC4" w:rsidR="001D153F" w:rsidRPr="000D512B" w:rsidRDefault="00374CEE" w:rsidP="00374CEE">
      <w:pPr>
        <w:pStyle w:val="a4"/>
        <w:spacing w:after="0" w:line="240" w:lineRule="auto"/>
        <w:ind w:left="2552" w:right="2267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74CEE">
        <w:rPr>
          <w:rFonts w:ascii="Times New Roman" w:hAnsi="Times New Roman" w:cs="Times New Roman"/>
          <w:sz w:val="28"/>
          <w:szCs w:val="28"/>
        </w:rPr>
        <w:t xml:space="preserve">. </w:t>
      </w:r>
      <w:r w:rsidR="001D153F" w:rsidRPr="000D512B">
        <w:rPr>
          <w:rFonts w:ascii="Times New Roman" w:hAnsi="Times New Roman" w:cs="Times New Roman"/>
          <w:sz w:val="28"/>
          <w:szCs w:val="28"/>
        </w:rPr>
        <w:t xml:space="preserve">Задачи муниципального </w:t>
      </w:r>
      <w:proofErr w:type="gramStart"/>
      <w:r w:rsidR="001D153F" w:rsidRPr="000D512B">
        <w:rPr>
          <w:rFonts w:ascii="Times New Roman" w:hAnsi="Times New Roman" w:cs="Times New Roman"/>
          <w:sz w:val="28"/>
          <w:szCs w:val="28"/>
        </w:rPr>
        <w:t xml:space="preserve">управления, </w:t>
      </w:r>
      <w:r w:rsidRPr="00374CE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374CEE">
        <w:rPr>
          <w:rFonts w:ascii="Times New Roman" w:hAnsi="Times New Roman" w:cs="Times New Roman"/>
          <w:sz w:val="28"/>
          <w:szCs w:val="28"/>
        </w:rPr>
        <w:t xml:space="preserve">        </w:t>
      </w:r>
      <w:r w:rsidR="001D153F" w:rsidRPr="000D512B">
        <w:rPr>
          <w:rFonts w:ascii="Times New Roman" w:hAnsi="Times New Roman" w:cs="Times New Roman"/>
          <w:sz w:val="28"/>
          <w:szCs w:val="28"/>
        </w:rPr>
        <w:t xml:space="preserve">способы их эффективного решения </w:t>
      </w:r>
      <w:r w:rsidR="00816C8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D153F" w:rsidRPr="000D512B">
        <w:rPr>
          <w:rFonts w:ascii="Times New Roman" w:hAnsi="Times New Roman" w:cs="Times New Roman"/>
          <w:sz w:val="28"/>
          <w:szCs w:val="28"/>
        </w:rPr>
        <w:t>в соответствующей</w:t>
      </w:r>
      <w:r w:rsidR="000D512B" w:rsidRPr="000D512B">
        <w:rPr>
          <w:rFonts w:ascii="Times New Roman" w:hAnsi="Times New Roman" w:cs="Times New Roman"/>
          <w:sz w:val="28"/>
          <w:szCs w:val="28"/>
        </w:rPr>
        <w:t xml:space="preserve"> </w:t>
      </w:r>
      <w:r w:rsidR="001D153F" w:rsidRPr="000D512B">
        <w:rPr>
          <w:rFonts w:ascii="Times New Roman" w:hAnsi="Times New Roman" w:cs="Times New Roman"/>
          <w:sz w:val="28"/>
          <w:szCs w:val="28"/>
        </w:rPr>
        <w:t xml:space="preserve">отрасли экономики </w:t>
      </w:r>
      <w:r w:rsidR="00816C8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153F" w:rsidRPr="000D512B">
        <w:rPr>
          <w:rFonts w:ascii="Times New Roman" w:hAnsi="Times New Roman" w:cs="Times New Roman"/>
          <w:sz w:val="28"/>
          <w:szCs w:val="28"/>
        </w:rPr>
        <w:t>и сфере муниципального управления</w:t>
      </w:r>
    </w:p>
    <w:p w14:paraId="73058670" w14:textId="77777777" w:rsidR="001D153F" w:rsidRDefault="001D153F" w:rsidP="00374CEE">
      <w:pPr>
        <w:spacing w:after="0" w:line="240" w:lineRule="auto"/>
        <w:ind w:left="2268" w:firstLine="142"/>
        <w:jc w:val="center"/>
        <w:rPr>
          <w:rFonts w:ascii="Times New Roman" w:hAnsi="Times New Roman" w:cs="Times New Roman"/>
          <w:sz w:val="28"/>
          <w:szCs w:val="28"/>
        </w:rPr>
      </w:pPr>
    </w:p>
    <w:p w14:paraId="762F2C4A" w14:textId="77777777" w:rsidR="000573A6" w:rsidRPr="00AA2EFA" w:rsidRDefault="000573A6" w:rsidP="00183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0378B0" w14:textId="3EADE2F1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1</w:t>
      </w:r>
      <w:r w:rsidR="000D512B">
        <w:rPr>
          <w:rFonts w:ascii="Times New Roman" w:hAnsi="Times New Roman" w:cs="Times New Roman"/>
          <w:sz w:val="28"/>
          <w:szCs w:val="28"/>
        </w:rPr>
        <w:t>5</w:t>
      </w:r>
      <w:r w:rsidRPr="00AA2EFA">
        <w:rPr>
          <w:rFonts w:ascii="Times New Roman" w:hAnsi="Times New Roman" w:cs="Times New Roman"/>
          <w:sz w:val="28"/>
          <w:szCs w:val="28"/>
        </w:rPr>
        <w:t xml:space="preserve">. Основной целью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рограммы является создание условий для повышения эффективности управления и распоряжения муниципальным имуществом, находящимся в муниципальной собственности Карталинского муниципального округа Челябинской области и земельными участками, находящимися в муниципальной собственности Карталинского муниципального округа Челябинской области, а также государственная собственность на которые не разграничена.</w:t>
      </w:r>
    </w:p>
    <w:p w14:paraId="3E39D779" w14:textId="7170745C" w:rsidR="001D153F" w:rsidRPr="00AA2EFA" w:rsidRDefault="000D512B" w:rsidP="000D51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1D153F" w:rsidRPr="00AA2EFA">
        <w:rPr>
          <w:rFonts w:ascii="Times New Roman" w:hAnsi="Times New Roman" w:cs="Times New Roman"/>
          <w:sz w:val="28"/>
          <w:szCs w:val="28"/>
        </w:rPr>
        <w:t>Достижение цели реализуется за счет выполнения задач:</w:t>
      </w:r>
    </w:p>
    <w:p w14:paraId="4C0C0723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1) увеличение поступлений в бюджет Карталинского муниципального округа Челябинской области доходов от использования и продажи земельных </w:t>
      </w:r>
      <w:r w:rsidRPr="00AA2EFA">
        <w:rPr>
          <w:rFonts w:ascii="Times New Roman" w:hAnsi="Times New Roman" w:cs="Times New Roman"/>
          <w:sz w:val="28"/>
          <w:szCs w:val="28"/>
        </w:rPr>
        <w:lastRenderedPageBreak/>
        <w:t>участков; использования и продажи муниципального имущества; от размещения нестационарных торговых объектов и рекламных конструкций;</w:t>
      </w:r>
    </w:p>
    <w:p w14:paraId="047A9CD0" w14:textId="4F803CCC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2) обеспечение эффективного использования и распоряжение муниципальным имуществом, земельными участками, находящимися </w:t>
      </w:r>
      <w:r w:rsidR="00972FF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A2EFA">
        <w:rPr>
          <w:rFonts w:ascii="Times New Roman" w:hAnsi="Times New Roman" w:cs="Times New Roman"/>
          <w:sz w:val="28"/>
          <w:szCs w:val="28"/>
        </w:rPr>
        <w:t>в муниципальной собственности Карталинского муниципального округа Челябинской области и земельными участками, государственная собственность на которые не разграничена; обеспечение рыночной оценки аварийного жилищного фонда; оформление бесхозяйного имущества, для дальнейшего предоставления в пользование, либо приватизации.</w:t>
      </w:r>
    </w:p>
    <w:p w14:paraId="6EDE9BE5" w14:textId="4ECE2C36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1</w:t>
      </w:r>
      <w:r w:rsidR="000D512B">
        <w:rPr>
          <w:rFonts w:ascii="Times New Roman" w:hAnsi="Times New Roman" w:cs="Times New Roman"/>
          <w:sz w:val="28"/>
          <w:szCs w:val="28"/>
        </w:rPr>
        <w:t>7</w:t>
      </w:r>
      <w:r w:rsidRPr="00AA2EFA">
        <w:rPr>
          <w:rFonts w:ascii="Times New Roman" w:hAnsi="Times New Roman" w:cs="Times New Roman"/>
          <w:sz w:val="28"/>
          <w:szCs w:val="28"/>
        </w:rPr>
        <w:t xml:space="preserve">. Ожидаемыми результатами реализации </w:t>
      </w:r>
      <w:r w:rsidR="000D512B">
        <w:rPr>
          <w:rFonts w:ascii="Times New Roman" w:hAnsi="Times New Roman" w:cs="Times New Roman"/>
          <w:sz w:val="28"/>
          <w:szCs w:val="28"/>
        </w:rPr>
        <w:t>П</w:t>
      </w:r>
      <w:r w:rsidRPr="00AA2EFA"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14:paraId="6D0F9334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3747900"/>
      <w:r w:rsidRPr="00AA2EFA">
        <w:rPr>
          <w:rFonts w:ascii="Times New Roman" w:hAnsi="Times New Roman" w:cs="Times New Roman"/>
          <w:sz w:val="28"/>
          <w:szCs w:val="28"/>
        </w:rPr>
        <w:tab/>
        <w:t>1) оформление объектов бесхозяйного имущества;</w:t>
      </w:r>
    </w:p>
    <w:p w14:paraId="098F2B34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2) заключение договоров аренды муниципального имущества;</w:t>
      </w:r>
    </w:p>
    <w:p w14:paraId="5479205D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3) заключение договоров аренды земельных участков;</w:t>
      </w:r>
    </w:p>
    <w:p w14:paraId="45DB6BA6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4) заключение договоров на продажу земельных участков;</w:t>
      </w:r>
    </w:p>
    <w:p w14:paraId="0DBD8D4F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5) заключение договоров на продажу муниципального имущества; </w:t>
      </w:r>
    </w:p>
    <w:p w14:paraId="3BE2C68C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FA">
        <w:rPr>
          <w:rFonts w:ascii="Times New Roman" w:hAnsi="Times New Roman" w:cs="Times New Roman"/>
          <w:sz w:val="28"/>
          <w:szCs w:val="28"/>
        </w:rPr>
        <w:tab/>
        <w:t>6) формированию и постановка на государственный кадастровый учет земельных участков для муниципальных нужд (для предоставления гражданам, имеющим трех и более детей; под многоквартирными домами; для муниципальных нужд; под автомобильными дорогами; под сооружениями; уточнение границ земельных участков и прочих целей);</w:t>
      </w:r>
    </w:p>
    <w:p w14:paraId="05E7C134" w14:textId="77777777" w:rsidR="001D153F" w:rsidRPr="00AA2EFA" w:rsidRDefault="001D153F" w:rsidP="00E5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D153F" w:rsidRPr="00AA2EFA" w:rsidSect="005E3B43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  <w:r w:rsidRPr="00AA2EFA">
        <w:rPr>
          <w:rFonts w:ascii="Times New Roman" w:hAnsi="Times New Roman" w:cs="Times New Roman"/>
          <w:sz w:val="28"/>
          <w:szCs w:val="28"/>
        </w:rPr>
        <w:tab/>
        <w:t xml:space="preserve">7) постановка на государственный кадастровый учет объектов муниципальной собственности Карталинского муниципального округа Челябинской области. </w:t>
      </w:r>
      <w:bookmarkEnd w:id="2"/>
    </w:p>
    <w:p w14:paraId="0E5DBE5A" w14:textId="0AC317A9" w:rsidR="00183E28" w:rsidRDefault="001D153F" w:rsidP="00E504E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72FF8">
        <w:rPr>
          <w:rFonts w:ascii="Times New Roman" w:hAnsi="Times New Roman"/>
          <w:sz w:val="28"/>
          <w:szCs w:val="28"/>
        </w:rPr>
        <w:lastRenderedPageBreak/>
        <w:t xml:space="preserve">Раздел </w:t>
      </w:r>
      <w:r w:rsidRPr="00972FF8">
        <w:rPr>
          <w:rFonts w:ascii="Times New Roman" w:hAnsi="Times New Roman"/>
          <w:sz w:val="28"/>
          <w:szCs w:val="28"/>
          <w:lang w:val="en-US"/>
        </w:rPr>
        <w:t>II</w:t>
      </w:r>
      <w:r w:rsidRPr="00972FF8">
        <w:rPr>
          <w:rFonts w:ascii="Times New Roman" w:hAnsi="Times New Roman"/>
          <w:sz w:val="28"/>
          <w:szCs w:val="28"/>
        </w:rPr>
        <w:t>. Паспорт п</w:t>
      </w:r>
      <w:r w:rsidRPr="00972FF8">
        <w:rPr>
          <w:rFonts w:ascii="Times New Roman" w:hAnsi="Times New Roman"/>
          <w:bCs/>
          <w:sz w:val="28"/>
          <w:szCs w:val="28"/>
        </w:rPr>
        <w:t>рограммы</w:t>
      </w:r>
    </w:p>
    <w:p w14:paraId="3E31C430" w14:textId="77777777" w:rsidR="00972FF8" w:rsidRDefault="00972FF8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0B881" w14:textId="77777777" w:rsidR="00912D85" w:rsidRPr="00972FF8" w:rsidRDefault="00912D85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974C9B" w14:textId="199470ED" w:rsidR="001D153F" w:rsidRDefault="00FB70DB" w:rsidP="00FB70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153F" w:rsidRPr="00972FF8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63858EFB" w14:textId="77777777" w:rsidR="00183E28" w:rsidRPr="00972FF8" w:rsidRDefault="00183E28" w:rsidP="0052782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4458" w:type="dxa"/>
        <w:tblInd w:w="421" w:type="dxa"/>
        <w:tblLook w:val="04A0" w:firstRow="1" w:lastRow="0" w:firstColumn="1" w:lastColumn="0" w:noHBand="0" w:noVBand="1"/>
      </w:tblPr>
      <w:tblGrid>
        <w:gridCol w:w="6859"/>
        <w:gridCol w:w="7599"/>
      </w:tblGrid>
      <w:tr w:rsidR="001D153F" w:rsidRPr="003070C2" w14:paraId="28936E98" w14:textId="77777777" w:rsidTr="00FB70DB">
        <w:tc>
          <w:tcPr>
            <w:tcW w:w="6859" w:type="dxa"/>
          </w:tcPr>
          <w:p w14:paraId="1F629D0B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Куратор Программы </w:t>
            </w:r>
          </w:p>
        </w:tc>
        <w:tc>
          <w:tcPr>
            <w:tcW w:w="7599" w:type="dxa"/>
          </w:tcPr>
          <w:p w14:paraId="252F7475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Максимовская Н.А., Заместитель главы Карталинского муниципального округа Челябинской области</w:t>
            </w:r>
          </w:p>
        </w:tc>
      </w:tr>
      <w:tr w:rsidR="001D153F" w:rsidRPr="003070C2" w14:paraId="270C4B0B" w14:textId="77777777" w:rsidTr="00FB70DB">
        <w:tc>
          <w:tcPr>
            <w:tcW w:w="6859" w:type="dxa"/>
          </w:tcPr>
          <w:p w14:paraId="3B0678A3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599" w:type="dxa"/>
          </w:tcPr>
          <w:p w14:paraId="024EE0A2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05DB2E2D" w14:textId="77777777" w:rsidTr="00FB70DB">
        <w:tc>
          <w:tcPr>
            <w:tcW w:w="6859" w:type="dxa"/>
          </w:tcPr>
          <w:p w14:paraId="1DA7B493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7599" w:type="dxa"/>
          </w:tcPr>
          <w:p w14:paraId="45C73222" w14:textId="77777777" w:rsidR="001D153F" w:rsidRPr="003070C2" w:rsidRDefault="001D153F" w:rsidP="00FB7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53F" w:rsidRPr="003070C2" w14:paraId="41694139" w14:textId="77777777" w:rsidTr="00FB70DB">
        <w:tc>
          <w:tcPr>
            <w:tcW w:w="6859" w:type="dxa"/>
          </w:tcPr>
          <w:p w14:paraId="4487366F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7599" w:type="dxa"/>
          </w:tcPr>
          <w:p w14:paraId="1240221C" w14:textId="62E8D009" w:rsidR="001D153F" w:rsidRPr="003070C2" w:rsidRDefault="001D153F" w:rsidP="00FB7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53F" w:rsidRPr="003070C2" w14:paraId="5A09BE40" w14:textId="77777777" w:rsidTr="00FB70DB">
        <w:tc>
          <w:tcPr>
            <w:tcW w:w="6859" w:type="dxa"/>
          </w:tcPr>
          <w:p w14:paraId="7DF7F242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7599" w:type="dxa"/>
          </w:tcPr>
          <w:p w14:paraId="2C15C3EA" w14:textId="260D2FA0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2026-2028</w:t>
            </w:r>
            <w:r w:rsidR="00FB70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1D153F" w:rsidRPr="003070C2" w14:paraId="0B5B831C" w14:textId="77777777" w:rsidTr="00FB70DB">
        <w:tc>
          <w:tcPr>
            <w:tcW w:w="6859" w:type="dxa"/>
          </w:tcPr>
          <w:p w14:paraId="42D479B6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599" w:type="dxa"/>
          </w:tcPr>
          <w:p w14:paraId="6C4E1A80" w14:textId="04821EB3" w:rsidR="001D153F" w:rsidRPr="000573A6" w:rsidRDefault="001D153F" w:rsidP="00B84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условий для повышения эффективности управления </w:t>
            </w:r>
            <w:r w:rsidR="00972FF8"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распоряжения муниципальным имуществом, находящимся</w:t>
            </w:r>
            <w:r w:rsidR="00972FF8"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муниципальной собственности Карталинского муниципального округа Челябинской области и земельными участками, находящимися </w:t>
            </w:r>
            <w:r w:rsidR="00972FF8"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муниципальной собственности Карталинского муниципального округа Челябинской области, а также государственная собственность на которые не разграничена</w:t>
            </w:r>
          </w:p>
        </w:tc>
      </w:tr>
      <w:tr w:rsidR="001D153F" w:rsidRPr="003070C2" w14:paraId="72203F05" w14:textId="77777777" w:rsidTr="00FB70DB">
        <w:tc>
          <w:tcPr>
            <w:tcW w:w="6859" w:type="dxa"/>
          </w:tcPr>
          <w:p w14:paraId="50C17E25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599" w:type="dxa"/>
          </w:tcPr>
          <w:p w14:paraId="2A113B64" w14:textId="77777777" w:rsidR="001D153F" w:rsidRPr="003070C2" w:rsidRDefault="001D153F" w:rsidP="00FB7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53F" w:rsidRPr="003070C2" w14:paraId="1968BB51" w14:textId="77777777" w:rsidTr="00FB70DB">
        <w:tc>
          <w:tcPr>
            <w:tcW w:w="6859" w:type="dxa"/>
          </w:tcPr>
          <w:p w14:paraId="5A1E9EE5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</w:t>
            </w:r>
          </w:p>
          <w:p w14:paraId="63C2AF99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период реализации (тыс. руб.)</w:t>
            </w:r>
          </w:p>
        </w:tc>
        <w:tc>
          <w:tcPr>
            <w:tcW w:w="7599" w:type="dxa"/>
          </w:tcPr>
          <w:p w14:paraId="3ED77CD0" w14:textId="62E4DA5F" w:rsidR="001D153F" w:rsidRPr="003070C2" w:rsidRDefault="001D153F" w:rsidP="00B84BED">
            <w:pPr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 xml:space="preserve">Общий объем финансирования составляет 8 966,9 тыс. руб., в том числе </w:t>
            </w:r>
            <w:r w:rsidR="00972FF8" w:rsidRPr="003070C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 xml:space="preserve">по годам: </w:t>
            </w:r>
          </w:p>
          <w:p w14:paraId="6BDC178B" w14:textId="583112F0" w:rsidR="001D153F" w:rsidRPr="003070C2" w:rsidRDefault="001D153F" w:rsidP="00B84BED">
            <w:pPr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2026 г.</w:t>
            </w:r>
            <w:r w:rsidR="00FB70DB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2275,9 тыс. руб.</w:t>
            </w:r>
          </w:p>
          <w:p w14:paraId="7580237B" w14:textId="5E31A9EF" w:rsidR="001D153F" w:rsidRPr="003070C2" w:rsidRDefault="001D153F" w:rsidP="00B84BED">
            <w:pPr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2027 г.</w:t>
            </w:r>
            <w:r w:rsidR="00FB70DB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3345,5 тыс. руб.</w:t>
            </w:r>
          </w:p>
          <w:p w14:paraId="4FDE2CC7" w14:textId="52C33676" w:rsidR="001D153F" w:rsidRPr="003070C2" w:rsidRDefault="001D153F" w:rsidP="00B84BED">
            <w:pPr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2028 г.</w:t>
            </w:r>
            <w:r w:rsidR="00FB70DB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3070C2">
              <w:rPr>
                <w:rFonts w:ascii="Times New Roman" w:eastAsia="Times New Roman" w:hAnsi="Times New Roman"/>
                <w:sz w:val="24"/>
                <w:szCs w:val="24"/>
              </w:rPr>
              <w:t>3345,5 тыс. руб.</w:t>
            </w:r>
          </w:p>
        </w:tc>
      </w:tr>
      <w:tr w:rsidR="001D153F" w:rsidRPr="003070C2" w14:paraId="0E177C89" w14:textId="77777777" w:rsidTr="00FB70DB">
        <w:tc>
          <w:tcPr>
            <w:tcW w:w="6859" w:type="dxa"/>
          </w:tcPr>
          <w:p w14:paraId="61E6D0EA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Связь с национальными целями развития</w:t>
            </w:r>
          </w:p>
          <w:p w14:paraId="6EE98D94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Российской Федерации/ государственной</w:t>
            </w:r>
          </w:p>
          <w:p w14:paraId="10E9482D" w14:textId="77777777" w:rsidR="001D153F" w:rsidRPr="003070C2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программой</w:t>
            </w:r>
          </w:p>
        </w:tc>
        <w:tc>
          <w:tcPr>
            <w:tcW w:w="7599" w:type="dxa"/>
          </w:tcPr>
          <w:p w14:paraId="60829EEB" w14:textId="77777777" w:rsidR="001D153F" w:rsidRPr="003070C2" w:rsidRDefault="001D153F" w:rsidP="00FB7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36113B1C" w14:textId="77777777" w:rsidR="001D153F" w:rsidRPr="00033905" w:rsidRDefault="001D153F" w:rsidP="00E5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0A5F1F" w14:textId="6EBD0564" w:rsidR="00394000" w:rsidRDefault="00394000" w:rsidP="00972F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4D09A" w14:textId="564386C6" w:rsidR="00FB70DB" w:rsidRDefault="00FB70DB" w:rsidP="00972F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964A2B" w14:textId="77777777" w:rsidR="00FB70DB" w:rsidRDefault="00FB70DB" w:rsidP="00972F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70FE0E" w14:textId="4611B2F2" w:rsidR="001D153F" w:rsidRPr="00394000" w:rsidRDefault="00FB70DB" w:rsidP="00FB70DB">
      <w:pPr>
        <w:pStyle w:val="a4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1D153F" w:rsidRPr="00394000">
        <w:rPr>
          <w:rFonts w:ascii="Times New Roman" w:hAnsi="Times New Roman" w:cs="Times New Roman"/>
          <w:sz w:val="28"/>
          <w:szCs w:val="28"/>
        </w:rPr>
        <w:t>Показатели Программы</w:t>
      </w:r>
    </w:p>
    <w:p w14:paraId="7B8F7782" w14:textId="77777777" w:rsidR="00394000" w:rsidRPr="00394000" w:rsidRDefault="00394000" w:rsidP="00394000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134"/>
        <w:gridCol w:w="1418"/>
        <w:gridCol w:w="1134"/>
        <w:gridCol w:w="1134"/>
        <w:gridCol w:w="850"/>
        <w:gridCol w:w="993"/>
        <w:gridCol w:w="850"/>
        <w:gridCol w:w="2693"/>
        <w:gridCol w:w="1701"/>
      </w:tblGrid>
      <w:tr w:rsidR="001D153F" w:rsidRPr="003070C2" w14:paraId="328B4E64" w14:textId="77777777" w:rsidTr="00F45F6B">
        <w:tc>
          <w:tcPr>
            <w:tcW w:w="562" w:type="dxa"/>
            <w:vMerge w:val="restart"/>
          </w:tcPr>
          <w:p w14:paraId="7ACF16FB" w14:textId="179DAA9C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№</w:t>
            </w:r>
            <w:r w:rsidR="00816C83" w:rsidRPr="003070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14:paraId="75B1885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Цель/показатели </w:t>
            </w:r>
          </w:p>
        </w:tc>
        <w:tc>
          <w:tcPr>
            <w:tcW w:w="1134" w:type="dxa"/>
            <w:vMerge w:val="restart"/>
          </w:tcPr>
          <w:p w14:paraId="36C8D790" w14:textId="77777777" w:rsidR="001D153F" w:rsidRPr="003070C2" w:rsidRDefault="001D153F" w:rsidP="00F45F6B">
            <w:pPr>
              <w:spacing w:after="0" w:line="240" w:lineRule="auto"/>
              <w:ind w:left="-107" w:right="-111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18" w:type="dxa"/>
            <w:vMerge w:val="restart"/>
          </w:tcPr>
          <w:p w14:paraId="52027452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433552CB" w14:textId="77777777" w:rsidR="001D153F" w:rsidRPr="003070C2" w:rsidRDefault="001D153F" w:rsidP="00F45F6B">
            <w:pPr>
              <w:spacing w:after="0" w:line="240" w:lineRule="auto"/>
              <w:ind w:left="-105" w:right="-105" w:firstLine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6FB609E3" w14:textId="77777777" w:rsidR="001D153F" w:rsidRPr="003070C2" w:rsidRDefault="001D153F" w:rsidP="00F45F6B">
            <w:pPr>
              <w:spacing w:after="0" w:line="240" w:lineRule="auto"/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  <w:p w14:paraId="35A648F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693" w:type="dxa"/>
            <w:gridSpan w:val="3"/>
          </w:tcPr>
          <w:p w14:paraId="474B181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693" w:type="dxa"/>
          </w:tcPr>
          <w:p w14:paraId="26E8A9D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701" w:type="dxa"/>
          </w:tcPr>
          <w:p w14:paraId="46C945E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Связь с показателями национальных целей</w:t>
            </w:r>
          </w:p>
        </w:tc>
      </w:tr>
      <w:tr w:rsidR="001D153F" w:rsidRPr="003070C2" w14:paraId="11B81715" w14:textId="77777777" w:rsidTr="00F45F6B">
        <w:tc>
          <w:tcPr>
            <w:tcW w:w="562" w:type="dxa"/>
            <w:vMerge/>
          </w:tcPr>
          <w:p w14:paraId="254B10E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BD3EE5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C6C697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15A6A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7A6707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7364AD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E3103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93" w:type="dxa"/>
          </w:tcPr>
          <w:p w14:paraId="59F231E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50" w:type="dxa"/>
          </w:tcPr>
          <w:p w14:paraId="3B72150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693" w:type="dxa"/>
          </w:tcPr>
          <w:p w14:paraId="229EB0A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EAAB3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3F" w:rsidRPr="003070C2" w14:paraId="5E0C3D36" w14:textId="77777777" w:rsidTr="00F45F6B">
        <w:tc>
          <w:tcPr>
            <w:tcW w:w="562" w:type="dxa"/>
          </w:tcPr>
          <w:p w14:paraId="5E5A44E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811A48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7E10C9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FAC858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88C286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3F6910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7527317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BA2176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468641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03D5B86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9110C2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D153F" w:rsidRPr="003070C2" w14:paraId="72699D8F" w14:textId="77777777" w:rsidTr="00E374B4">
        <w:tc>
          <w:tcPr>
            <w:tcW w:w="15304" w:type="dxa"/>
            <w:gridSpan w:val="11"/>
          </w:tcPr>
          <w:p w14:paraId="169522ED" w14:textId="0EE072CD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Цель Программы: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условий для повышения эффективности управления и распоряжения муниципальным имуществом, находящимся </w:t>
            </w:r>
            <w:r w:rsidR="00192B90"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муниципальной собственности Карталинского муниципального округа и земельными участками, находящимися в муниципальной собственности Карталинского муниципального округа Челябинской области, а также государственная собственность на которые не разграничена</w:t>
            </w:r>
          </w:p>
        </w:tc>
      </w:tr>
      <w:tr w:rsidR="001D153F" w:rsidRPr="003070C2" w14:paraId="5B91B165" w14:textId="77777777" w:rsidTr="00F45F6B">
        <w:tc>
          <w:tcPr>
            <w:tcW w:w="562" w:type="dxa"/>
          </w:tcPr>
          <w:p w14:paraId="58CE716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239072228"/>
            <w:r w:rsidRPr="003070C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02E08EF4" w14:textId="125E3691" w:rsidR="001D153F" w:rsidRPr="003070C2" w:rsidRDefault="00B84BED" w:rsidP="00F45F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бесхозяйных объектов, поставленных на государственный кадастровый учет</w:t>
            </w:r>
          </w:p>
        </w:tc>
        <w:tc>
          <w:tcPr>
            <w:tcW w:w="1134" w:type="dxa"/>
          </w:tcPr>
          <w:p w14:paraId="7BD8CBA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4709BB88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5B6C368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6174EF5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5E0F116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31BA81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570C1DA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14:paraId="06DA31FE" w14:textId="7858D279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</w:t>
            </w:r>
            <w:r w:rsidR="00192B90" w:rsidRPr="003070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7BBC88B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14:paraId="0AD6554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153F" w:rsidRPr="003070C2" w14:paraId="4244980E" w14:textId="77777777" w:rsidTr="00F45F6B">
        <w:tc>
          <w:tcPr>
            <w:tcW w:w="562" w:type="dxa"/>
          </w:tcPr>
          <w:p w14:paraId="7F4F698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835" w:type="dxa"/>
          </w:tcPr>
          <w:p w14:paraId="249020DC" w14:textId="557474B6" w:rsidR="001D153F" w:rsidRPr="003070C2" w:rsidRDefault="00B84BED" w:rsidP="00F45F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 аренды муниципального имущества</w:t>
            </w:r>
          </w:p>
        </w:tc>
        <w:tc>
          <w:tcPr>
            <w:tcW w:w="1134" w:type="dxa"/>
          </w:tcPr>
          <w:p w14:paraId="4849500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3F9091B5" w14:textId="4047027A" w:rsidR="001D153F" w:rsidRPr="003070C2" w:rsidRDefault="000573A6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832B32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3C10D12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C350FD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AADDEA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B42CEC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D03B802" w14:textId="18EA24B2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32B6E70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14:paraId="2DCA3AF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153F" w:rsidRPr="003070C2" w14:paraId="100D80E6" w14:textId="77777777" w:rsidTr="00F45F6B">
        <w:tc>
          <w:tcPr>
            <w:tcW w:w="562" w:type="dxa"/>
          </w:tcPr>
          <w:p w14:paraId="5C8A1CC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835" w:type="dxa"/>
          </w:tcPr>
          <w:p w14:paraId="397E5036" w14:textId="0D68E90C" w:rsidR="001D153F" w:rsidRPr="003070C2" w:rsidRDefault="00B84BED" w:rsidP="00F45F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оличество заключенных договоров </w:t>
            </w:r>
            <w:r w:rsidR="00192B90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на предоставление </w:t>
            </w:r>
            <w:r w:rsidR="00192B90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в аренду земельных участков</w:t>
            </w:r>
          </w:p>
        </w:tc>
        <w:tc>
          <w:tcPr>
            <w:tcW w:w="1134" w:type="dxa"/>
          </w:tcPr>
          <w:p w14:paraId="3DD80C9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246903E8" w14:textId="77777777" w:rsidR="001D153F" w:rsidRPr="003070C2" w:rsidRDefault="001D153F" w:rsidP="00F45F6B">
            <w:pPr>
              <w:spacing w:after="0" w:line="240" w:lineRule="auto"/>
              <w:ind w:left="-113" w:right="-2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6BC7B47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6762591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300EC4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</w:tcPr>
          <w:p w14:paraId="15750B4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14:paraId="463D7D9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14:paraId="40075CC0" w14:textId="3A5B0F0A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757DFE4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14:paraId="7D8FC88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153F" w:rsidRPr="003070C2" w14:paraId="495362BE" w14:textId="77777777" w:rsidTr="00F45F6B">
        <w:tc>
          <w:tcPr>
            <w:tcW w:w="562" w:type="dxa"/>
          </w:tcPr>
          <w:p w14:paraId="7116A98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0D72A62B" w14:textId="69C8AABD" w:rsidR="001D153F" w:rsidRPr="003070C2" w:rsidRDefault="00B84BED" w:rsidP="00F45F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 на продажу земельных участков</w:t>
            </w:r>
          </w:p>
        </w:tc>
        <w:tc>
          <w:tcPr>
            <w:tcW w:w="1134" w:type="dxa"/>
          </w:tcPr>
          <w:p w14:paraId="025D787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56E44E71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0FA228A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5AFDA8B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03D5FF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14:paraId="5D97ACD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14:paraId="1ECECF0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14:paraId="7EEA3E33" w14:textId="2250C5AD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Управление по имущественной и земельной политике Карталинского </w:t>
            </w:r>
            <w:r w:rsidRPr="003070C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 Челябинской области</w:t>
            </w:r>
          </w:p>
        </w:tc>
        <w:tc>
          <w:tcPr>
            <w:tcW w:w="1701" w:type="dxa"/>
          </w:tcPr>
          <w:p w14:paraId="7B611CD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</w:t>
            </w:r>
          </w:p>
          <w:p w14:paraId="579D51A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153F" w:rsidRPr="003070C2" w14:paraId="08BB834E" w14:textId="77777777" w:rsidTr="00F45F6B">
        <w:tc>
          <w:tcPr>
            <w:tcW w:w="562" w:type="dxa"/>
          </w:tcPr>
          <w:p w14:paraId="1EFFE76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5A5CD566" w14:textId="2252D7A7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 на продажу муниципального имущества</w:t>
            </w:r>
          </w:p>
        </w:tc>
        <w:tc>
          <w:tcPr>
            <w:tcW w:w="1134" w:type="dxa"/>
          </w:tcPr>
          <w:p w14:paraId="36737D6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079DA51E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45D4303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7849756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2AEE8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B0E7F2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630AC2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449E5E2" w14:textId="01E1F983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7204D70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14:paraId="3EBA362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153F" w:rsidRPr="003070C2" w14:paraId="277B92EB" w14:textId="77777777" w:rsidTr="00F45F6B">
        <w:tc>
          <w:tcPr>
            <w:tcW w:w="562" w:type="dxa"/>
          </w:tcPr>
          <w:p w14:paraId="1CA90FB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1CCCCB28" w14:textId="19D1D3F5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sz w:val="24"/>
                <w:szCs w:val="24"/>
              </w:rPr>
              <w:t>оличество сформированных (отмежеванных) земельных участков</w:t>
            </w:r>
          </w:p>
        </w:tc>
        <w:tc>
          <w:tcPr>
            <w:tcW w:w="1134" w:type="dxa"/>
          </w:tcPr>
          <w:p w14:paraId="779A71A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7B080A3B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7E7D7A8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2ED2B26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50" w:type="dxa"/>
          </w:tcPr>
          <w:p w14:paraId="64133B7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14:paraId="50DDFFF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850" w:type="dxa"/>
          </w:tcPr>
          <w:p w14:paraId="6FB2044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693" w:type="dxa"/>
          </w:tcPr>
          <w:p w14:paraId="1B5B8F5C" w14:textId="6F2F50E8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</w:t>
            </w:r>
            <w:r w:rsidR="00756BE7" w:rsidRPr="003070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2297754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1D153F" w:rsidRPr="003070C2" w14:paraId="3F3DCC14" w14:textId="77777777" w:rsidTr="00F45F6B">
        <w:tc>
          <w:tcPr>
            <w:tcW w:w="562" w:type="dxa"/>
          </w:tcPr>
          <w:p w14:paraId="4ABFFE9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2835" w:type="dxa"/>
          </w:tcPr>
          <w:p w14:paraId="4296A9B1" w14:textId="4A3F86F0" w:rsidR="001D153F" w:rsidRPr="003070C2" w:rsidRDefault="00B84BED" w:rsidP="00F45F6B">
            <w:pPr>
              <w:spacing w:after="0" w:line="240" w:lineRule="auto"/>
              <w:ind w:right="-237"/>
              <w:rPr>
                <w:rFonts w:ascii="Times New Roman" w:hAnsi="Times New Roman"/>
                <w:bCs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оличество постановленных на государственный кадастровый учет объектов </w:t>
            </w:r>
            <w:r w:rsidR="00F45F6B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униципальной собственности Карталинского муниципального округа Челябинской области</w:t>
            </w:r>
          </w:p>
        </w:tc>
        <w:tc>
          <w:tcPr>
            <w:tcW w:w="1134" w:type="dxa"/>
          </w:tcPr>
          <w:p w14:paraId="28F8C60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</w:tcPr>
          <w:p w14:paraId="6AD24632" w14:textId="77777777" w:rsidR="001D153F" w:rsidRPr="003070C2" w:rsidRDefault="001D153F" w:rsidP="00F45F6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</w:tcPr>
          <w:p w14:paraId="1FDBE0D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514CF7D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10CBB56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71FA741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044DAD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5C8B67F4" w14:textId="1F05913E" w:rsidR="001D153F" w:rsidRPr="003070C2" w:rsidRDefault="001D153F" w:rsidP="00F45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701" w:type="dxa"/>
          </w:tcPr>
          <w:p w14:paraId="6B1FE84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0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14:paraId="421F20E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bookmarkEnd w:id="3"/>
    </w:tbl>
    <w:p w14:paraId="20430F66" w14:textId="77777777" w:rsidR="001D153F" w:rsidRPr="00246634" w:rsidRDefault="001D153F" w:rsidP="00E504E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A72A6BC" w14:textId="5DF44C8A" w:rsidR="00527821" w:rsidRDefault="001D153F" w:rsidP="00E50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211953869"/>
      <w:r w:rsidRPr="00183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Прокси-показатели </w:t>
      </w:r>
      <w:r w:rsidR="00B8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3E2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</w:p>
    <w:p w14:paraId="47B2741A" w14:textId="5504F688" w:rsidR="001D153F" w:rsidRPr="00183E28" w:rsidRDefault="001D153F" w:rsidP="00E50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 (при наличии)</w:t>
      </w:r>
    </w:p>
    <w:p w14:paraId="241CDE31" w14:textId="77777777" w:rsidR="001D153F" w:rsidRPr="00183E28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32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609"/>
        <w:gridCol w:w="1826"/>
        <w:gridCol w:w="1587"/>
        <w:gridCol w:w="1575"/>
        <w:gridCol w:w="1253"/>
        <w:gridCol w:w="902"/>
        <w:gridCol w:w="1019"/>
        <w:gridCol w:w="1142"/>
        <w:gridCol w:w="1252"/>
        <w:gridCol w:w="1198"/>
        <w:gridCol w:w="2369"/>
      </w:tblGrid>
      <w:tr w:rsidR="001D153F" w:rsidRPr="00CB296F" w14:paraId="602A29D8" w14:textId="77777777" w:rsidTr="00F45F6B">
        <w:trPr>
          <w:trHeight w:val="306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4"/>
          <w:p w14:paraId="5EF8E0A8" w14:textId="77777777" w:rsidR="00F45F6B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284C1FD" w14:textId="05B72AFD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C5A0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Показатель/ прокси-показатель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663D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31E35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AAE65" w14:textId="77777777" w:rsidR="001D153F" w:rsidRPr="00CB296F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3C0B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кварталам/ месяцам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6CA7" w14:textId="0BC990C9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 w:rsidR="0075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достижение прокси-показателя</w:t>
            </w:r>
          </w:p>
        </w:tc>
      </w:tr>
      <w:tr w:rsidR="001D153F" w:rsidRPr="00CB296F" w14:paraId="3BF18849" w14:textId="77777777" w:rsidTr="00F45F6B">
        <w:trPr>
          <w:trHeight w:val="253"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21F4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695A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881F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FF2B7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F2E3A" w14:textId="77777777" w:rsidR="001D153F" w:rsidRPr="00CB296F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D0F16" w14:textId="77777777" w:rsidR="001D153F" w:rsidRPr="00CB296F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7251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7786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+1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3150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978B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+</w:t>
            </w: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5BEE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53F" w:rsidRPr="00CB296F" w14:paraId="62BBF4D2" w14:textId="77777777" w:rsidTr="00F45F6B">
        <w:trPr>
          <w:trHeight w:val="22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35A8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3F67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364C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5E052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B740B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FA410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BA07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6B93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8F63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B084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9E4E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D153F" w:rsidRPr="00CB296F" w14:paraId="750E810C" w14:textId="77777777" w:rsidTr="00E374B4">
        <w:trPr>
          <w:trHeight w:val="25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F800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FE6D" w14:textId="77777777" w:rsidR="001D153F" w:rsidRPr="00CB296F" w:rsidRDefault="001D153F" w:rsidP="00E50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Программы</w:t>
            </w:r>
          </w:p>
        </w:tc>
      </w:tr>
      <w:tr w:rsidR="001D153F" w:rsidRPr="00CB296F" w14:paraId="4D458963" w14:textId="77777777" w:rsidTr="00E374B4">
        <w:trPr>
          <w:trHeight w:val="25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A750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8EF0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96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7616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B0F38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3C077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B8F5E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BF9F" w14:textId="77777777" w:rsidR="001D153F" w:rsidRPr="00CB296F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129F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5220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72D7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5415" w14:textId="77777777" w:rsidR="001D153F" w:rsidRPr="00CB296F" w:rsidRDefault="001D153F" w:rsidP="00E50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BB0B74" w14:textId="7F36E78B" w:rsidR="001D153F" w:rsidRPr="00183E28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3E2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573A6">
        <w:rPr>
          <w:rFonts w:ascii="Times New Roman" w:hAnsi="Times New Roman" w:cs="Times New Roman"/>
          <w:sz w:val="28"/>
          <w:szCs w:val="28"/>
        </w:rPr>
        <w:t>.</w:t>
      </w:r>
      <w:r w:rsidRPr="00183E28">
        <w:rPr>
          <w:rFonts w:ascii="Times New Roman" w:hAnsi="Times New Roman" w:cs="Times New Roman"/>
          <w:sz w:val="28"/>
          <w:szCs w:val="28"/>
        </w:rPr>
        <w:t xml:space="preserve"> План достижения показателей Программы в 2026 году</w:t>
      </w:r>
    </w:p>
    <w:p w14:paraId="27B34CF7" w14:textId="77777777" w:rsidR="001D153F" w:rsidRPr="00CB296F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80"/>
        <w:gridCol w:w="2498"/>
        <w:gridCol w:w="1520"/>
        <w:gridCol w:w="599"/>
        <w:gridCol w:w="599"/>
        <w:gridCol w:w="601"/>
        <w:gridCol w:w="604"/>
        <w:gridCol w:w="602"/>
        <w:gridCol w:w="605"/>
        <w:gridCol w:w="601"/>
        <w:gridCol w:w="601"/>
        <w:gridCol w:w="601"/>
        <w:gridCol w:w="604"/>
        <w:gridCol w:w="602"/>
        <w:gridCol w:w="602"/>
        <w:gridCol w:w="2641"/>
      </w:tblGrid>
      <w:tr w:rsidR="001D153F" w:rsidRPr="003070C2" w14:paraId="381ADFD4" w14:textId="77777777" w:rsidTr="00E374B4">
        <w:tc>
          <w:tcPr>
            <w:tcW w:w="680" w:type="dxa"/>
            <w:vMerge w:val="restart"/>
          </w:tcPr>
          <w:p w14:paraId="249C61D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98" w:type="dxa"/>
            <w:vMerge w:val="restart"/>
          </w:tcPr>
          <w:p w14:paraId="1E6170B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Цель/показатели</w:t>
            </w:r>
          </w:p>
        </w:tc>
        <w:tc>
          <w:tcPr>
            <w:tcW w:w="1520" w:type="dxa"/>
            <w:vMerge w:val="restart"/>
          </w:tcPr>
          <w:p w14:paraId="1B2DAB2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221" w:type="dxa"/>
            <w:gridSpan w:val="12"/>
          </w:tcPr>
          <w:p w14:paraId="420C5B2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Плановые значения по кварталам /месяцам</w:t>
            </w:r>
          </w:p>
        </w:tc>
        <w:tc>
          <w:tcPr>
            <w:tcW w:w="2641" w:type="dxa"/>
            <w:vMerge w:val="restart"/>
          </w:tcPr>
          <w:p w14:paraId="6F129CE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На конец 2026 года </w:t>
            </w:r>
          </w:p>
        </w:tc>
      </w:tr>
      <w:tr w:rsidR="001D153F" w:rsidRPr="003070C2" w14:paraId="52A9AEF4" w14:textId="77777777" w:rsidTr="00E374B4">
        <w:tc>
          <w:tcPr>
            <w:tcW w:w="680" w:type="dxa"/>
            <w:vMerge/>
          </w:tcPr>
          <w:p w14:paraId="7A09969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8" w:type="dxa"/>
            <w:vMerge/>
          </w:tcPr>
          <w:p w14:paraId="5CE3F3A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vMerge/>
          </w:tcPr>
          <w:p w14:paraId="3006453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7B9A7E7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99" w:type="dxa"/>
          </w:tcPr>
          <w:p w14:paraId="70F25E2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601" w:type="dxa"/>
          </w:tcPr>
          <w:p w14:paraId="1D126CD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604" w:type="dxa"/>
          </w:tcPr>
          <w:p w14:paraId="66E70F6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602" w:type="dxa"/>
          </w:tcPr>
          <w:p w14:paraId="494700A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605" w:type="dxa"/>
          </w:tcPr>
          <w:p w14:paraId="43F16B9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01" w:type="dxa"/>
          </w:tcPr>
          <w:p w14:paraId="1FB8BCD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601" w:type="dxa"/>
          </w:tcPr>
          <w:p w14:paraId="0D32820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01" w:type="dxa"/>
          </w:tcPr>
          <w:p w14:paraId="65B2A67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604" w:type="dxa"/>
          </w:tcPr>
          <w:p w14:paraId="11A953B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</w:tcPr>
          <w:p w14:paraId="27FC57B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2" w:type="dxa"/>
          </w:tcPr>
          <w:p w14:paraId="16BDB39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41" w:type="dxa"/>
            <w:vMerge/>
          </w:tcPr>
          <w:p w14:paraId="06A0675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3F" w:rsidRPr="003070C2" w14:paraId="4F00118E" w14:textId="77777777" w:rsidTr="00E374B4">
        <w:tc>
          <w:tcPr>
            <w:tcW w:w="14560" w:type="dxa"/>
            <w:gridSpan w:val="16"/>
          </w:tcPr>
          <w:p w14:paraId="52A99683" w14:textId="16A6DBD8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 xml:space="preserve">Цель Программы: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условий для повышения эффективности управления и распоряжения муниципальным имуществом, находящимся в муниципальной собственности Карталинского муниципального округа Челябинской области и земельными участками, находящимися в муниципальной собственности Карталинского муниципального округа, а также государственная собственность</w:t>
            </w:r>
            <w:r w:rsidR="00756BE7"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</w:t>
            </w:r>
            <w:r w:rsidRPr="003070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которые не разграничена</w:t>
            </w:r>
          </w:p>
        </w:tc>
      </w:tr>
      <w:tr w:rsidR="001D153F" w:rsidRPr="003070C2" w14:paraId="1D577296" w14:textId="77777777" w:rsidTr="00E374B4">
        <w:tc>
          <w:tcPr>
            <w:tcW w:w="680" w:type="dxa"/>
          </w:tcPr>
          <w:p w14:paraId="50AE58F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98" w:type="dxa"/>
          </w:tcPr>
          <w:p w14:paraId="4B98CB09" w14:textId="545C689B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бесхозяйных объектов, поставленных</w:t>
            </w:r>
            <w:r w:rsidR="00756BE7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на государственный кадастровый учет</w:t>
            </w:r>
          </w:p>
        </w:tc>
        <w:tc>
          <w:tcPr>
            <w:tcW w:w="1520" w:type="dxa"/>
          </w:tcPr>
          <w:p w14:paraId="3FB1EC0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27B9185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02E6CFB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6BBB75B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11A016A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4592949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235AF8A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74015D4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736370D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48ED97A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5DDF41D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58ED0DE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93C018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2E12ABD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D153F" w:rsidRPr="003070C2" w14:paraId="5F96A50C" w14:textId="77777777" w:rsidTr="00E374B4">
        <w:tc>
          <w:tcPr>
            <w:tcW w:w="680" w:type="dxa"/>
          </w:tcPr>
          <w:p w14:paraId="3ED3944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98" w:type="dxa"/>
          </w:tcPr>
          <w:p w14:paraId="55ECFD1A" w14:textId="0DC12020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 аренды муниципального имущества</w:t>
            </w:r>
          </w:p>
        </w:tc>
        <w:tc>
          <w:tcPr>
            <w:tcW w:w="1520" w:type="dxa"/>
          </w:tcPr>
          <w:p w14:paraId="7FB6B1F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1ED5998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036EEF2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51D9D70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2D1C01C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267D63B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336772A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22A6E86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782DBE6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DEE8E9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13E05B5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211E074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80B133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7BED746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153F" w:rsidRPr="003070C2" w14:paraId="7C1DABB8" w14:textId="77777777" w:rsidTr="00E374B4">
        <w:tc>
          <w:tcPr>
            <w:tcW w:w="680" w:type="dxa"/>
          </w:tcPr>
          <w:p w14:paraId="3146A84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98" w:type="dxa"/>
          </w:tcPr>
          <w:p w14:paraId="7EB2B3B6" w14:textId="4B513110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</w:t>
            </w:r>
            <w:r w:rsidR="00756BE7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на предоставление</w:t>
            </w:r>
            <w:r w:rsidR="00756BE7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в аренду земельных участков</w:t>
            </w:r>
          </w:p>
        </w:tc>
        <w:tc>
          <w:tcPr>
            <w:tcW w:w="1520" w:type="dxa"/>
          </w:tcPr>
          <w:p w14:paraId="28A539F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65AE75E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70EDF45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73C363C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29D7AFB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527D0B5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222A1A1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4437073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E1CD1A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2A3B32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5D1BF36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456487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4D259EC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3748BA3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1D153F" w:rsidRPr="003070C2" w14:paraId="74A8B057" w14:textId="77777777" w:rsidTr="00E374B4">
        <w:tc>
          <w:tcPr>
            <w:tcW w:w="680" w:type="dxa"/>
          </w:tcPr>
          <w:p w14:paraId="1951B1D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213786715"/>
            <w:r w:rsidRPr="003070C2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2498" w:type="dxa"/>
          </w:tcPr>
          <w:p w14:paraId="6E1FA86B" w14:textId="58A8154D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оличество заключенных договоров</w:t>
            </w:r>
            <w:r w:rsidR="00756BE7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на продажу земельных участков</w:t>
            </w:r>
          </w:p>
        </w:tc>
        <w:tc>
          <w:tcPr>
            <w:tcW w:w="1520" w:type="dxa"/>
          </w:tcPr>
          <w:p w14:paraId="4F8CF6A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6DDE256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7E4CB82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6040A55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2B134B2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E37D80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5F66BCA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3617E5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4E3961C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A688DF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681A4C6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53F24DA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199128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3867796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bookmarkEnd w:id="5"/>
      <w:tr w:rsidR="001D153F" w:rsidRPr="003070C2" w14:paraId="06FCDE34" w14:textId="77777777" w:rsidTr="00E374B4">
        <w:tc>
          <w:tcPr>
            <w:tcW w:w="680" w:type="dxa"/>
          </w:tcPr>
          <w:p w14:paraId="0681F09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98" w:type="dxa"/>
          </w:tcPr>
          <w:p w14:paraId="41F7BBC7" w14:textId="71642386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оличество заключенных договоров </w:t>
            </w:r>
            <w:r w:rsidR="00756BE7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на продажу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1520" w:type="dxa"/>
          </w:tcPr>
          <w:p w14:paraId="57EBA2D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599" w:type="dxa"/>
          </w:tcPr>
          <w:p w14:paraId="05D34BB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160C0F4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67B4182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030F4A7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7CA876D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65E41E7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7B720F5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61C3D22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3061EFB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38363F9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4330E6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05BB566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7EEDE1D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D153F" w:rsidRPr="003070C2" w14:paraId="2CFDEEB4" w14:textId="77777777" w:rsidTr="00E374B4">
        <w:tc>
          <w:tcPr>
            <w:tcW w:w="680" w:type="dxa"/>
          </w:tcPr>
          <w:p w14:paraId="2DE52B4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98" w:type="dxa"/>
          </w:tcPr>
          <w:p w14:paraId="4BB96FEC" w14:textId="6F57093A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sz w:val="24"/>
                <w:szCs w:val="24"/>
              </w:rPr>
              <w:t>оличество сформированных (отмежеванных) земельных участков</w:t>
            </w:r>
          </w:p>
        </w:tc>
        <w:tc>
          <w:tcPr>
            <w:tcW w:w="1520" w:type="dxa"/>
          </w:tcPr>
          <w:p w14:paraId="24078E9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50F7341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3696376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3BD7B36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5D0B03A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0A97500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69E688F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4C20625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11686BF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6E02681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6D61707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4E243AC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5EF0C5E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55E428CC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1D153F" w:rsidRPr="003070C2" w14:paraId="2BCA4010" w14:textId="77777777" w:rsidTr="00E374B4">
        <w:tc>
          <w:tcPr>
            <w:tcW w:w="680" w:type="dxa"/>
          </w:tcPr>
          <w:p w14:paraId="24BB4C0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98" w:type="dxa"/>
          </w:tcPr>
          <w:p w14:paraId="405F8952" w14:textId="0EB547B2" w:rsidR="001D153F" w:rsidRPr="003070C2" w:rsidRDefault="00B84BED" w:rsidP="00545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оличество постановленных </w:t>
            </w:r>
            <w:r w:rsidR="004E69E3" w:rsidRPr="003070C2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  <w:r w:rsidR="001D153F" w:rsidRPr="003070C2">
              <w:rPr>
                <w:rFonts w:ascii="Times New Roman" w:hAnsi="Times New Roman"/>
                <w:bCs/>
                <w:sz w:val="24"/>
                <w:szCs w:val="24"/>
              </w:rPr>
              <w:t>на государственный кадастровый учет объектов муниципальной собственности Карталинского муниципального округа Челябинской области</w:t>
            </w:r>
          </w:p>
        </w:tc>
        <w:tc>
          <w:tcPr>
            <w:tcW w:w="1520" w:type="dxa"/>
          </w:tcPr>
          <w:p w14:paraId="2C23E92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99" w:type="dxa"/>
          </w:tcPr>
          <w:p w14:paraId="78B4594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99" w:type="dxa"/>
          </w:tcPr>
          <w:p w14:paraId="39D0F58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2067C02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4743E4B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12AA626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5" w:type="dxa"/>
          </w:tcPr>
          <w:p w14:paraId="2D8DD10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3499AC1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066B324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1" w:type="dxa"/>
          </w:tcPr>
          <w:p w14:paraId="59741A9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4" w:type="dxa"/>
          </w:tcPr>
          <w:p w14:paraId="562DF6E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3C664ED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602" w:type="dxa"/>
          </w:tcPr>
          <w:p w14:paraId="3BEB742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641" w:type="dxa"/>
          </w:tcPr>
          <w:p w14:paraId="52D40B8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0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14:paraId="09086462" w14:textId="77777777" w:rsidR="001D153F" w:rsidRPr="00FA7057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FAA6B" w14:textId="77777777" w:rsidR="001D153F" w:rsidRPr="00183E28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3E28">
        <w:rPr>
          <w:rFonts w:ascii="Times New Roman" w:hAnsi="Times New Roman" w:cs="Times New Roman"/>
          <w:sz w:val="28"/>
          <w:szCs w:val="28"/>
        </w:rPr>
        <w:t>4. Структура Программы</w:t>
      </w:r>
    </w:p>
    <w:p w14:paraId="683981CB" w14:textId="77777777" w:rsidR="001D153F" w:rsidRPr="00FA7057" w:rsidRDefault="001D153F" w:rsidP="00E50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76"/>
        <w:gridCol w:w="3276"/>
        <w:gridCol w:w="6784"/>
        <w:gridCol w:w="3924"/>
      </w:tblGrid>
      <w:tr w:rsidR="001D153F" w:rsidRPr="00246634" w14:paraId="10F7FB2F" w14:textId="77777777" w:rsidTr="004E69E3">
        <w:tc>
          <w:tcPr>
            <w:tcW w:w="540" w:type="dxa"/>
          </w:tcPr>
          <w:p w14:paraId="0135280F" w14:textId="10D9AC74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№</w:t>
            </w:r>
            <w:r w:rsidR="004E6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705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82" w:type="dxa"/>
          </w:tcPr>
          <w:p w14:paraId="6F4E7CB8" w14:textId="77777777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6805" w:type="dxa"/>
          </w:tcPr>
          <w:p w14:paraId="3113A4AB" w14:textId="77777777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33" w:type="dxa"/>
          </w:tcPr>
          <w:p w14:paraId="59A102DF" w14:textId="77777777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1D153F" w:rsidRPr="00246634" w14:paraId="0ADE5366" w14:textId="77777777" w:rsidTr="00E374B4">
        <w:tc>
          <w:tcPr>
            <w:tcW w:w="14560" w:type="dxa"/>
            <w:gridSpan w:val="4"/>
          </w:tcPr>
          <w:p w14:paraId="146BE935" w14:textId="1FBF97BB" w:rsidR="001D153F" w:rsidRPr="00B84BED" w:rsidRDefault="001D153F" w:rsidP="00B84BED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BE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«Управление муниципальным имуществом и земельными ресурсами Карталинского муниципального округа»</w:t>
            </w:r>
          </w:p>
        </w:tc>
      </w:tr>
      <w:tr w:rsidR="001D153F" w:rsidRPr="00246634" w14:paraId="68B42E68" w14:textId="77777777" w:rsidTr="004E69E3">
        <w:tc>
          <w:tcPr>
            <w:tcW w:w="10627" w:type="dxa"/>
            <w:gridSpan w:val="3"/>
          </w:tcPr>
          <w:p w14:paraId="0E322BED" w14:textId="7C318588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Ответственный за реализацию</w:t>
            </w:r>
            <w:r w:rsidR="00E3467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FA7057">
              <w:rPr>
                <w:rFonts w:ascii="Times New Roman" w:hAnsi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3933" w:type="dxa"/>
          </w:tcPr>
          <w:p w14:paraId="35CBDB98" w14:textId="77777777" w:rsidR="001D153F" w:rsidRPr="00FA7057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057">
              <w:rPr>
                <w:rFonts w:ascii="Times New Roman" w:hAnsi="Times New Roman"/>
                <w:sz w:val="24"/>
                <w:szCs w:val="24"/>
              </w:rPr>
              <w:t>Срок реализации 2026-2028 годы</w:t>
            </w:r>
          </w:p>
        </w:tc>
      </w:tr>
      <w:tr w:rsidR="001D153F" w:rsidRPr="00246634" w14:paraId="3BA797DB" w14:textId="77777777" w:rsidTr="004E69E3">
        <w:tc>
          <w:tcPr>
            <w:tcW w:w="540" w:type="dxa"/>
          </w:tcPr>
          <w:p w14:paraId="636543F7" w14:textId="1B1CC748" w:rsidR="001D153F" w:rsidRPr="00517C4E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4E">
              <w:rPr>
                <w:rFonts w:ascii="Times New Roman" w:hAnsi="Times New Roman"/>
                <w:sz w:val="24"/>
                <w:szCs w:val="24"/>
              </w:rPr>
              <w:t>1.1</w:t>
            </w:r>
            <w:r w:rsidR="00B84B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2" w:type="dxa"/>
          </w:tcPr>
          <w:p w14:paraId="3EED420F" w14:textId="77777777" w:rsidR="001D153F" w:rsidRPr="00517C4E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C4E">
              <w:rPr>
                <w:rFonts w:ascii="Times New Roman" w:hAnsi="Times New Roman"/>
                <w:sz w:val="24"/>
                <w:szCs w:val="24"/>
              </w:rPr>
              <w:t xml:space="preserve">Задача 1: увеличение поступлений в бюджет Карталинского муниципального округа Челябинской области доходов от использования и продажи земельных участков; использования и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lastRenderedPageBreak/>
              <w:t>продажи муниципального имущества</w:t>
            </w:r>
          </w:p>
        </w:tc>
        <w:tc>
          <w:tcPr>
            <w:tcW w:w="6805" w:type="dxa"/>
          </w:tcPr>
          <w:p w14:paraId="247A6650" w14:textId="725F8DC5" w:rsidR="001D153F" w:rsidRPr="00517C4E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7C4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поступлений в бюджет Карталинского муниципального округа Челябинской области доходов от использования и продажи земельных участков; осуществление полномочий по предоставлению земельных участков на территории Карталинского муниципального округа Челябинской области. Увеличение поступлений в бюджет Карталинского муниципального округа Челябинской области доходов от использования и продажи муниципального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lastRenderedPageBreak/>
              <w:t>имущества. Осуществление полномочий по предоставлению имущества на территории Карталинского муниципального округа Челябинской области</w:t>
            </w:r>
          </w:p>
        </w:tc>
        <w:tc>
          <w:tcPr>
            <w:tcW w:w="3933" w:type="dxa"/>
          </w:tcPr>
          <w:p w14:paraId="06B3E355" w14:textId="77777777" w:rsidR="001D153F" w:rsidRPr="00186803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оличество заключенных договоров аренды муниципального имущества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24E64E" w14:textId="779262C6" w:rsidR="001D153F" w:rsidRPr="00186803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оличество заключенных договоров на предоставление</w:t>
            </w:r>
            <w:r w:rsidR="00816C83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 xml:space="preserve"> в аренду земельных участков</w:t>
            </w:r>
            <w:r>
              <w:rPr>
                <w:rFonts w:ascii="Times New Roman" w:hAnsi="Times New Roman"/>
                <w:sz w:val="24"/>
                <w:szCs w:val="24"/>
              </w:rPr>
              <w:t>.  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 xml:space="preserve">оличество заключенных </w:t>
            </w:r>
            <w:r w:rsidRPr="00186803">
              <w:rPr>
                <w:rFonts w:ascii="Times New Roman" w:hAnsi="Times New Roman"/>
                <w:sz w:val="24"/>
                <w:szCs w:val="24"/>
              </w:rPr>
              <w:lastRenderedPageBreak/>
              <w:t>договоров на продажу земельных участков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8A4218B" w14:textId="26360534" w:rsidR="001D153F" w:rsidRPr="00517C4E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оличество заключенных договоров на продажу муниципального имущества</w:t>
            </w:r>
          </w:p>
        </w:tc>
      </w:tr>
      <w:tr w:rsidR="001D153F" w:rsidRPr="00246634" w14:paraId="45037B7C" w14:textId="77777777" w:rsidTr="004E69E3">
        <w:tc>
          <w:tcPr>
            <w:tcW w:w="540" w:type="dxa"/>
          </w:tcPr>
          <w:p w14:paraId="2779758A" w14:textId="3A15D37F" w:rsidR="001D153F" w:rsidRPr="00517C4E" w:rsidRDefault="001D153F" w:rsidP="00E5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4E">
              <w:rPr>
                <w:rFonts w:ascii="Times New Roman" w:hAnsi="Times New Roman"/>
                <w:sz w:val="24"/>
                <w:szCs w:val="24"/>
              </w:rPr>
              <w:t>1.2</w:t>
            </w:r>
            <w:r w:rsidR="00B84B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2" w:type="dxa"/>
          </w:tcPr>
          <w:p w14:paraId="799F05D2" w14:textId="2AC64149" w:rsidR="001D153F" w:rsidRPr="00517C4E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C4E">
              <w:rPr>
                <w:rFonts w:ascii="Times New Roman" w:hAnsi="Times New Roman"/>
                <w:sz w:val="24"/>
                <w:szCs w:val="24"/>
              </w:rPr>
              <w:t>Задача 2: обеспечение эффективного использования</w:t>
            </w:r>
            <w:r w:rsidR="005702E5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t xml:space="preserve"> и распоряжение муниципальным имуществом, земельными участками, находящимися </w:t>
            </w:r>
            <w:r w:rsidR="005702E5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t>в муниципальной собственности Карталинского муниципального округа Челябинской области</w:t>
            </w:r>
            <w:r w:rsidR="005702E5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t xml:space="preserve"> и земельными участками, государственная собственность на которые не разграничена; обеспечение рыночной оценки аварийного жилищного фонда; оформление бесхозяйного имущества, для дальнейшего предоставления</w:t>
            </w:r>
            <w:r w:rsidR="004E69E3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  <w:r w:rsidRPr="00517C4E">
              <w:rPr>
                <w:rFonts w:ascii="Times New Roman" w:hAnsi="Times New Roman"/>
                <w:sz w:val="24"/>
                <w:szCs w:val="24"/>
              </w:rPr>
              <w:t>в пользование, либо приватизации</w:t>
            </w:r>
          </w:p>
        </w:tc>
        <w:tc>
          <w:tcPr>
            <w:tcW w:w="6805" w:type="dxa"/>
          </w:tcPr>
          <w:p w14:paraId="64AF4F8F" w14:textId="56CEA837" w:rsidR="001D153F" w:rsidRPr="00246634" w:rsidRDefault="001D153F" w:rsidP="00B84B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C5631">
              <w:rPr>
                <w:rFonts w:ascii="Times New Roman" w:hAnsi="Times New Roman"/>
                <w:sz w:val="24"/>
                <w:szCs w:val="24"/>
              </w:rPr>
              <w:t>Вовлечение в оборот новых земельных участков и объектов недвижимости, уменьшение доли земельных участков, местоположение границ которых не установлено в соответствии с законодательством.</w:t>
            </w:r>
            <w:r>
              <w:t xml:space="preserve"> </w:t>
            </w:r>
            <w:r w:rsidRPr="00AC5631">
              <w:rPr>
                <w:rFonts w:ascii="Times New Roman" w:hAnsi="Times New Roman"/>
                <w:sz w:val="24"/>
                <w:szCs w:val="24"/>
              </w:rPr>
              <w:t>Вовлечение в оборот новых объектов недвижимости, уменьшение доли бесхозяйного имущества</w:t>
            </w:r>
          </w:p>
        </w:tc>
        <w:tc>
          <w:tcPr>
            <w:tcW w:w="3933" w:type="dxa"/>
          </w:tcPr>
          <w:p w14:paraId="348C0DF9" w14:textId="77777777" w:rsidR="001D153F" w:rsidRPr="00186803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оличество бесхозяйных объектов, поставленных на государственный кадастровый учет</w:t>
            </w:r>
            <w:r>
              <w:rPr>
                <w:rFonts w:ascii="Times New Roman" w:hAnsi="Times New Roman"/>
                <w:sz w:val="24"/>
                <w:szCs w:val="24"/>
              </w:rPr>
              <w:t>. 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оличество сформированных (отмежеванных) земельных участков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C00C7F2" w14:textId="1C7AB6DF" w:rsidR="001D153F" w:rsidRPr="00246634" w:rsidRDefault="001D153F" w:rsidP="00E34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 xml:space="preserve">оличество постановленных </w:t>
            </w:r>
            <w:r w:rsidR="0092709B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186803">
              <w:rPr>
                <w:rFonts w:ascii="Times New Roman" w:hAnsi="Times New Roman"/>
                <w:sz w:val="24"/>
                <w:szCs w:val="24"/>
              </w:rPr>
              <w:t>на государственный кадастровый учет объектов муниципальной собственности Карталинского муниципального округа Челябинской области</w:t>
            </w:r>
          </w:p>
        </w:tc>
      </w:tr>
    </w:tbl>
    <w:p w14:paraId="66381768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01CF9DBD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6563E7EA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504C607C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2E01B4EF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5E39D03E" w14:textId="77777777" w:rsidR="00EC3602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01CDBDB5" w14:textId="1286F38B" w:rsidR="001D153F" w:rsidRPr="00972FF8" w:rsidRDefault="001D153F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972FF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85A64B5" w14:textId="6EBDA0D9" w:rsidR="001D153F" w:rsidRDefault="001D153F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972FF8"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="001D6BE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12D85">
        <w:rPr>
          <w:rFonts w:ascii="Times New Roman" w:hAnsi="Times New Roman" w:cs="Times New Roman"/>
          <w:sz w:val="28"/>
          <w:szCs w:val="28"/>
        </w:rPr>
        <w:t>п</w:t>
      </w:r>
      <w:r w:rsidRPr="00972FF8">
        <w:rPr>
          <w:rFonts w:ascii="Times New Roman" w:hAnsi="Times New Roman" w:cs="Times New Roman"/>
          <w:sz w:val="28"/>
          <w:szCs w:val="28"/>
        </w:rPr>
        <w:t>рограммы</w:t>
      </w:r>
      <w:r w:rsidR="0092709B">
        <w:rPr>
          <w:rFonts w:ascii="Times New Roman" w:hAnsi="Times New Roman" w:cs="Times New Roman"/>
          <w:sz w:val="28"/>
          <w:szCs w:val="28"/>
        </w:rPr>
        <w:t xml:space="preserve"> </w:t>
      </w:r>
      <w:r w:rsidRPr="00972FF8">
        <w:rPr>
          <w:rFonts w:ascii="Times New Roman" w:hAnsi="Times New Roman" w:cs="Times New Roman"/>
          <w:sz w:val="28"/>
          <w:szCs w:val="28"/>
        </w:rPr>
        <w:t>«Управление муниципальным имуществом и земельными</w:t>
      </w:r>
      <w:r w:rsidR="0092709B">
        <w:rPr>
          <w:rFonts w:ascii="Times New Roman" w:hAnsi="Times New Roman" w:cs="Times New Roman"/>
          <w:sz w:val="28"/>
          <w:szCs w:val="28"/>
        </w:rPr>
        <w:t xml:space="preserve"> </w:t>
      </w:r>
      <w:r w:rsidRPr="00972FF8">
        <w:rPr>
          <w:rFonts w:ascii="Times New Roman" w:hAnsi="Times New Roman" w:cs="Times New Roman"/>
          <w:sz w:val="28"/>
          <w:szCs w:val="28"/>
        </w:rPr>
        <w:t>ресурсами Карталинского муниципального округа»</w:t>
      </w:r>
    </w:p>
    <w:p w14:paraId="7BD0A448" w14:textId="77777777" w:rsidR="00EC3602" w:rsidRPr="00972FF8" w:rsidRDefault="00EC3602" w:rsidP="0092709B">
      <w:pPr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36BB7998" w14:textId="77777777" w:rsidR="0092709B" w:rsidRPr="00183E28" w:rsidRDefault="001D153F" w:rsidP="00E504E6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3E28">
        <w:rPr>
          <w:rFonts w:ascii="Times New Roman" w:hAnsi="Times New Roman" w:cs="Times New Roman"/>
          <w:sz w:val="28"/>
          <w:szCs w:val="28"/>
        </w:rPr>
        <w:tab/>
      </w:r>
    </w:p>
    <w:p w14:paraId="1390EBD0" w14:textId="77777777" w:rsidR="00183E28" w:rsidRPr="00183E28" w:rsidRDefault="00183E28" w:rsidP="00E504E6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25E6F5" w14:textId="0E3B5D50" w:rsidR="001D153F" w:rsidRDefault="001D153F" w:rsidP="00E504E6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09B">
        <w:rPr>
          <w:rFonts w:ascii="Times New Roman" w:hAnsi="Times New Roman" w:cs="Times New Roman"/>
          <w:sz w:val="28"/>
          <w:szCs w:val="28"/>
        </w:rPr>
        <w:t>Финансовое обеспечение Программы</w:t>
      </w:r>
    </w:p>
    <w:p w14:paraId="167782FB" w14:textId="77777777" w:rsidR="00EC3602" w:rsidRDefault="00EC3602" w:rsidP="00E504E6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0EF60F" w14:textId="77777777" w:rsidR="001D6BE0" w:rsidRPr="0092709B" w:rsidRDefault="001D6BE0" w:rsidP="00E504E6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920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730"/>
        <w:gridCol w:w="2126"/>
        <w:gridCol w:w="1985"/>
        <w:gridCol w:w="2268"/>
      </w:tblGrid>
      <w:tr w:rsidR="001D153F" w:rsidRPr="003070C2" w14:paraId="5E191E4C" w14:textId="77777777" w:rsidTr="00EC3602">
        <w:trPr>
          <w:trHeight w:val="143"/>
        </w:trPr>
        <w:tc>
          <w:tcPr>
            <w:tcW w:w="5811" w:type="dxa"/>
            <w:vMerge w:val="restart"/>
            <w:vAlign w:val="center"/>
          </w:tcPr>
          <w:p w14:paraId="231A04EB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8109" w:type="dxa"/>
            <w:gridSpan w:val="4"/>
            <w:vAlign w:val="center"/>
          </w:tcPr>
          <w:p w14:paraId="38CF6D99" w14:textId="77777777" w:rsidR="004E69E3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финансового обеспечения по годам реализации, тыс. рублей </w:t>
            </w:r>
          </w:p>
          <w:p w14:paraId="383B82E3" w14:textId="40813B5E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(одна цифра после запятой)</w:t>
            </w:r>
          </w:p>
        </w:tc>
      </w:tr>
      <w:tr w:rsidR="001D153F" w:rsidRPr="003070C2" w14:paraId="7F0AB416" w14:textId="77777777" w:rsidTr="00EC3602">
        <w:trPr>
          <w:trHeight w:val="143"/>
        </w:trPr>
        <w:tc>
          <w:tcPr>
            <w:tcW w:w="5811" w:type="dxa"/>
            <w:vMerge/>
            <w:vAlign w:val="center"/>
          </w:tcPr>
          <w:p w14:paraId="04AC2FAA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vAlign w:val="center"/>
          </w:tcPr>
          <w:p w14:paraId="5CAD4F5E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126" w:type="dxa"/>
            <w:vAlign w:val="center"/>
          </w:tcPr>
          <w:p w14:paraId="7FCAB557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985" w:type="dxa"/>
            <w:vAlign w:val="center"/>
          </w:tcPr>
          <w:p w14:paraId="1E9BD5E6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268" w:type="dxa"/>
            <w:vAlign w:val="center"/>
          </w:tcPr>
          <w:p w14:paraId="5B69A5CE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D153F" w:rsidRPr="003070C2" w14:paraId="1B805722" w14:textId="77777777" w:rsidTr="00EC3602">
        <w:trPr>
          <w:trHeight w:val="143"/>
        </w:trPr>
        <w:tc>
          <w:tcPr>
            <w:tcW w:w="5811" w:type="dxa"/>
            <w:vAlign w:val="center"/>
          </w:tcPr>
          <w:p w14:paraId="58ABB18B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0" w:type="dxa"/>
            <w:vAlign w:val="center"/>
          </w:tcPr>
          <w:p w14:paraId="4DC6FD95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Align w:val="center"/>
          </w:tcPr>
          <w:p w14:paraId="65FB2008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vAlign w:val="center"/>
          </w:tcPr>
          <w:p w14:paraId="6E08CA1D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Align w:val="center"/>
          </w:tcPr>
          <w:p w14:paraId="623EBA5C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D153F" w:rsidRPr="003070C2" w14:paraId="6710F1C0" w14:textId="77777777" w:rsidTr="00EC3602">
        <w:trPr>
          <w:trHeight w:val="193"/>
        </w:trPr>
        <w:tc>
          <w:tcPr>
            <w:tcW w:w="5811" w:type="dxa"/>
          </w:tcPr>
          <w:p w14:paraId="259B628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т. ч.:</w:t>
            </w:r>
          </w:p>
        </w:tc>
        <w:tc>
          <w:tcPr>
            <w:tcW w:w="1730" w:type="dxa"/>
          </w:tcPr>
          <w:p w14:paraId="5520CC0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6641398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ru-RU"/>
              </w:rPr>
            </w:pPr>
          </w:p>
        </w:tc>
        <w:tc>
          <w:tcPr>
            <w:tcW w:w="1985" w:type="dxa"/>
          </w:tcPr>
          <w:p w14:paraId="6F4A022E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ru-RU"/>
              </w:rPr>
            </w:pPr>
          </w:p>
        </w:tc>
        <w:tc>
          <w:tcPr>
            <w:tcW w:w="2268" w:type="dxa"/>
          </w:tcPr>
          <w:p w14:paraId="054299B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ru-RU"/>
              </w:rPr>
            </w:pPr>
          </w:p>
        </w:tc>
      </w:tr>
      <w:tr w:rsidR="001D153F" w:rsidRPr="003070C2" w14:paraId="01615138" w14:textId="77777777" w:rsidTr="00EC3602">
        <w:trPr>
          <w:trHeight w:val="193"/>
        </w:trPr>
        <w:tc>
          <w:tcPr>
            <w:tcW w:w="5811" w:type="dxa"/>
          </w:tcPr>
          <w:p w14:paraId="101749E4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Карталинского муниципального округа Челябинской области(всего), из них:</w:t>
            </w:r>
          </w:p>
        </w:tc>
        <w:tc>
          <w:tcPr>
            <w:tcW w:w="1730" w:type="dxa"/>
          </w:tcPr>
          <w:p w14:paraId="687A5BF5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2126" w:type="dxa"/>
          </w:tcPr>
          <w:p w14:paraId="3926C5A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1985" w:type="dxa"/>
          </w:tcPr>
          <w:p w14:paraId="1F7A91D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2268" w:type="dxa"/>
          </w:tcPr>
          <w:p w14:paraId="3C396841" w14:textId="2E583531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8966,9</w:t>
            </w:r>
          </w:p>
        </w:tc>
      </w:tr>
      <w:tr w:rsidR="001D153F" w:rsidRPr="003070C2" w14:paraId="0B26494D" w14:textId="77777777" w:rsidTr="00EC3602">
        <w:trPr>
          <w:trHeight w:val="193"/>
        </w:trPr>
        <w:tc>
          <w:tcPr>
            <w:tcW w:w="5811" w:type="dxa"/>
          </w:tcPr>
          <w:p w14:paraId="0D758F63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730" w:type="dxa"/>
          </w:tcPr>
          <w:p w14:paraId="720A8BB9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14:paraId="199F3DD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D144C7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5EC6C95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4A8C1350" w14:textId="77777777" w:rsidTr="00EC3602">
        <w:trPr>
          <w:trHeight w:val="316"/>
        </w:trPr>
        <w:tc>
          <w:tcPr>
            <w:tcW w:w="5811" w:type="dxa"/>
          </w:tcPr>
          <w:p w14:paraId="56D6C1C6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730" w:type="dxa"/>
          </w:tcPr>
          <w:p w14:paraId="07D4A89E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14:paraId="0455672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B630E0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021DC14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4C78D18B" w14:textId="77777777" w:rsidTr="00EC3602">
        <w:trPr>
          <w:trHeight w:val="193"/>
        </w:trPr>
        <w:tc>
          <w:tcPr>
            <w:tcW w:w="5811" w:type="dxa"/>
          </w:tcPr>
          <w:p w14:paraId="7ACDB416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Карталинского муниципального округа Челябинской области</w:t>
            </w:r>
          </w:p>
        </w:tc>
        <w:tc>
          <w:tcPr>
            <w:tcW w:w="1730" w:type="dxa"/>
          </w:tcPr>
          <w:p w14:paraId="4082A089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2126" w:type="dxa"/>
          </w:tcPr>
          <w:p w14:paraId="6E557B0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1985" w:type="dxa"/>
          </w:tcPr>
          <w:p w14:paraId="605D1AB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2268" w:type="dxa"/>
          </w:tcPr>
          <w:p w14:paraId="6ED71621" w14:textId="08FD58DE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8966,9</w:t>
            </w:r>
          </w:p>
        </w:tc>
      </w:tr>
      <w:tr w:rsidR="001D153F" w:rsidRPr="003070C2" w14:paraId="28E4D3AC" w14:textId="77777777" w:rsidTr="00EC3602">
        <w:trPr>
          <w:trHeight w:val="193"/>
        </w:trPr>
        <w:tc>
          <w:tcPr>
            <w:tcW w:w="5811" w:type="dxa"/>
          </w:tcPr>
          <w:p w14:paraId="520BAE84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1</w:t>
            </w:r>
          </w:p>
        </w:tc>
        <w:tc>
          <w:tcPr>
            <w:tcW w:w="1730" w:type="dxa"/>
          </w:tcPr>
          <w:p w14:paraId="2532E2C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2C33E56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DF4A83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0DE5186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21579A01" w14:textId="77777777" w:rsidTr="00EC3602">
        <w:trPr>
          <w:trHeight w:val="193"/>
        </w:trPr>
        <w:tc>
          <w:tcPr>
            <w:tcW w:w="5811" w:type="dxa"/>
          </w:tcPr>
          <w:p w14:paraId="6D993B2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30" w:type="dxa"/>
          </w:tcPr>
          <w:p w14:paraId="2A8061C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1A33D1C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102B75F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7041A4A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07F825F4" w14:textId="77777777" w:rsidTr="00EC3602">
        <w:trPr>
          <w:trHeight w:val="415"/>
        </w:trPr>
        <w:tc>
          <w:tcPr>
            <w:tcW w:w="5811" w:type="dxa"/>
          </w:tcPr>
          <w:p w14:paraId="38BBD654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расходы (</w:t>
            </w:r>
            <w:proofErr w:type="spellStart"/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30" w:type="dxa"/>
          </w:tcPr>
          <w:p w14:paraId="191A36A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1DB03C6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D090B3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EFF01E3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5C51D047" w14:textId="77777777" w:rsidTr="00EC3602">
        <w:trPr>
          <w:trHeight w:val="193"/>
        </w:trPr>
        <w:tc>
          <w:tcPr>
            <w:tcW w:w="13920" w:type="dxa"/>
            <w:gridSpan w:val="5"/>
          </w:tcPr>
          <w:p w14:paraId="55D4B5DD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ind w:right="2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 Комплекс процессных мероприятий «Управление муниципальным имуществом и земельными ресурсами Карталинского муниципального округа»</w:t>
            </w:r>
          </w:p>
        </w:tc>
      </w:tr>
      <w:tr w:rsidR="001D153F" w:rsidRPr="003070C2" w14:paraId="559D483F" w14:textId="77777777" w:rsidTr="00EC3602">
        <w:trPr>
          <w:trHeight w:val="193"/>
        </w:trPr>
        <w:tc>
          <w:tcPr>
            <w:tcW w:w="5811" w:type="dxa"/>
          </w:tcPr>
          <w:p w14:paraId="49B00A56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Карталинского муниципального округа Челябинской области (всего), из них:</w:t>
            </w:r>
          </w:p>
        </w:tc>
        <w:tc>
          <w:tcPr>
            <w:tcW w:w="1730" w:type="dxa"/>
          </w:tcPr>
          <w:p w14:paraId="0189573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2126" w:type="dxa"/>
          </w:tcPr>
          <w:p w14:paraId="0CE3A7E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1985" w:type="dxa"/>
          </w:tcPr>
          <w:p w14:paraId="14AC46D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2268" w:type="dxa"/>
          </w:tcPr>
          <w:p w14:paraId="3026A539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8966,9</w:t>
            </w:r>
          </w:p>
        </w:tc>
      </w:tr>
      <w:tr w:rsidR="001D153F" w:rsidRPr="003070C2" w14:paraId="0BE112EE" w14:textId="77777777" w:rsidTr="00EC3602">
        <w:trPr>
          <w:trHeight w:val="193"/>
        </w:trPr>
        <w:tc>
          <w:tcPr>
            <w:tcW w:w="5811" w:type="dxa"/>
          </w:tcPr>
          <w:p w14:paraId="0DE9747D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730" w:type="dxa"/>
          </w:tcPr>
          <w:p w14:paraId="5026A83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76111B47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9505AF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ABDBBF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0FF4738B" w14:textId="77777777" w:rsidTr="00EC3602">
        <w:trPr>
          <w:trHeight w:val="193"/>
        </w:trPr>
        <w:tc>
          <w:tcPr>
            <w:tcW w:w="5811" w:type="dxa"/>
          </w:tcPr>
          <w:p w14:paraId="549FF546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730" w:type="dxa"/>
          </w:tcPr>
          <w:p w14:paraId="17915CD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3EA378D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060076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F07F95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113E3384" w14:textId="77777777" w:rsidTr="00EC3602">
        <w:trPr>
          <w:trHeight w:val="193"/>
        </w:trPr>
        <w:tc>
          <w:tcPr>
            <w:tcW w:w="5811" w:type="dxa"/>
          </w:tcPr>
          <w:p w14:paraId="30014A2D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 Карталинского муниципального округа Челябинской области</w:t>
            </w:r>
          </w:p>
        </w:tc>
        <w:tc>
          <w:tcPr>
            <w:tcW w:w="1730" w:type="dxa"/>
          </w:tcPr>
          <w:p w14:paraId="3C878068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2126" w:type="dxa"/>
          </w:tcPr>
          <w:p w14:paraId="3555EA60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1985" w:type="dxa"/>
          </w:tcPr>
          <w:p w14:paraId="3C0D417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</w:t>
            </w:r>
          </w:p>
        </w:tc>
        <w:tc>
          <w:tcPr>
            <w:tcW w:w="2268" w:type="dxa"/>
          </w:tcPr>
          <w:p w14:paraId="63961F5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8966,9</w:t>
            </w:r>
          </w:p>
        </w:tc>
      </w:tr>
      <w:tr w:rsidR="001D153F" w:rsidRPr="003070C2" w14:paraId="5B55D41B" w14:textId="77777777" w:rsidTr="00EC3602">
        <w:trPr>
          <w:trHeight w:val="193"/>
        </w:trPr>
        <w:tc>
          <w:tcPr>
            <w:tcW w:w="5811" w:type="dxa"/>
          </w:tcPr>
          <w:p w14:paraId="1A4B04AE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730" w:type="dxa"/>
          </w:tcPr>
          <w:p w14:paraId="4AFF43C1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3DD713F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F259DD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124C992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0EE13EED" w14:textId="77777777" w:rsidTr="00EC3602">
        <w:trPr>
          <w:trHeight w:val="193"/>
        </w:trPr>
        <w:tc>
          <w:tcPr>
            <w:tcW w:w="5811" w:type="dxa"/>
          </w:tcPr>
          <w:p w14:paraId="06B7097F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30" w:type="dxa"/>
          </w:tcPr>
          <w:p w14:paraId="36F40004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49B159BE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3CCA205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4C70650B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153F" w:rsidRPr="003070C2" w14:paraId="65361A62" w14:textId="77777777" w:rsidTr="00EC3602">
        <w:trPr>
          <w:trHeight w:val="193"/>
        </w:trPr>
        <w:tc>
          <w:tcPr>
            <w:tcW w:w="5811" w:type="dxa"/>
          </w:tcPr>
          <w:p w14:paraId="7237BB19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расходы (</w:t>
            </w:r>
            <w:proofErr w:type="spellStart"/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30" w:type="dxa"/>
          </w:tcPr>
          <w:p w14:paraId="5F11A657" w14:textId="77777777" w:rsidR="001D153F" w:rsidRPr="003070C2" w:rsidRDefault="001D153F" w:rsidP="00E504E6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14:paraId="432745FA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4B450A6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486DF6D" w14:textId="77777777" w:rsidR="001D153F" w:rsidRPr="003070C2" w:rsidRDefault="001D153F" w:rsidP="00E50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6307EB0" w14:textId="77777777" w:rsidR="001D153F" w:rsidRPr="00246634" w:rsidRDefault="001D153F" w:rsidP="00183E28">
      <w:pPr>
        <w:tabs>
          <w:tab w:val="left" w:pos="6385"/>
          <w:tab w:val="center" w:pos="7285"/>
        </w:tabs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14:paraId="4D7901B9" w14:textId="77777777" w:rsidR="001D153F" w:rsidRPr="00183E28" w:rsidRDefault="001D153F" w:rsidP="00E504E6">
      <w:pPr>
        <w:tabs>
          <w:tab w:val="left" w:pos="6385"/>
          <w:tab w:val="center" w:pos="72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3E28">
        <w:rPr>
          <w:rFonts w:ascii="Times New Roman" w:hAnsi="Times New Roman"/>
          <w:sz w:val="28"/>
          <w:szCs w:val="28"/>
        </w:rPr>
        <w:t xml:space="preserve">Раздел </w:t>
      </w:r>
      <w:r w:rsidRPr="00183E28">
        <w:rPr>
          <w:rFonts w:ascii="Times New Roman" w:hAnsi="Times New Roman"/>
          <w:sz w:val="28"/>
          <w:szCs w:val="28"/>
          <w:lang w:val="en-US"/>
        </w:rPr>
        <w:t>III</w:t>
      </w:r>
      <w:r w:rsidRPr="00183E28">
        <w:rPr>
          <w:rFonts w:ascii="Times New Roman" w:hAnsi="Times New Roman"/>
          <w:sz w:val="28"/>
          <w:szCs w:val="28"/>
        </w:rPr>
        <w:t>. Паспорт структурных элементов</w:t>
      </w:r>
    </w:p>
    <w:p w14:paraId="3644039A" w14:textId="77777777" w:rsidR="001D153F" w:rsidRPr="007E038A" w:rsidRDefault="001D153F" w:rsidP="00E504E6">
      <w:pPr>
        <w:tabs>
          <w:tab w:val="left" w:pos="6385"/>
          <w:tab w:val="center" w:pos="72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4B0C46" w14:textId="77777777" w:rsidR="001D153F" w:rsidRPr="00183E28" w:rsidRDefault="001D153F" w:rsidP="00E504E6">
      <w:pPr>
        <w:tabs>
          <w:tab w:val="left" w:pos="6385"/>
          <w:tab w:val="center" w:pos="728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3E28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5F97969E" w14:textId="77777777" w:rsidR="00C3332E" w:rsidRDefault="001D153F" w:rsidP="00E504E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83E28">
        <w:rPr>
          <w:rFonts w:ascii="Times New Roman" w:hAnsi="Times New Roman" w:cs="Times New Roman"/>
          <w:sz w:val="28"/>
          <w:szCs w:val="28"/>
        </w:rPr>
        <w:t>«</w:t>
      </w:r>
      <w:r w:rsidRPr="00183E28">
        <w:rPr>
          <w:rFonts w:ascii="Times New Roman" w:hAnsi="Times New Roman"/>
          <w:sz w:val="28"/>
          <w:szCs w:val="28"/>
        </w:rPr>
        <w:t>Управление муниципальным</w:t>
      </w:r>
    </w:p>
    <w:p w14:paraId="4169D4DE" w14:textId="557A0649" w:rsidR="00183E28" w:rsidRDefault="001D153F" w:rsidP="00E504E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83E28">
        <w:rPr>
          <w:rFonts w:ascii="Times New Roman" w:hAnsi="Times New Roman"/>
          <w:sz w:val="28"/>
          <w:szCs w:val="28"/>
        </w:rPr>
        <w:t xml:space="preserve"> имуществом и земельными ресурсами </w:t>
      </w:r>
    </w:p>
    <w:p w14:paraId="5C22D7C2" w14:textId="29411906" w:rsidR="001D153F" w:rsidRDefault="001D153F" w:rsidP="00E504E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3E28">
        <w:rPr>
          <w:rFonts w:ascii="Times New Roman" w:hAnsi="Times New Roman"/>
          <w:sz w:val="28"/>
          <w:szCs w:val="28"/>
        </w:rPr>
        <w:t>Карталинского муниципального округа</w:t>
      </w:r>
      <w:r w:rsidRPr="00183E28">
        <w:rPr>
          <w:rFonts w:ascii="Times New Roman" w:hAnsi="Times New Roman" w:cs="Times New Roman"/>
          <w:sz w:val="28"/>
          <w:szCs w:val="28"/>
        </w:rPr>
        <w:t>»</w:t>
      </w:r>
    </w:p>
    <w:p w14:paraId="7F5FAB04" w14:textId="77777777" w:rsidR="00183E28" w:rsidRPr="00183E28" w:rsidRDefault="00183E28" w:rsidP="00E504E6">
      <w:pPr>
        <w:spacing w:after="0" w:line="240" w:lineRule="auto"/>
        <w:contextualSpacing/>
        <w:jc w:val="center"/>
        <w:rPr>
          <w:sz w:val="28"/>
          <w:szCs w:val="28"/>
        </w:rPr>
      </w:pPr>
    </w:p>
    <w:p w14:paraId="3FBC10C2" w14:textId="5092CCA4" w:rsidR="001D153F" w:rsidRPr="00183E28" w:rsidRDefault="003E1B8C" w:rsidP="003E1B8C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153F" w:rsidRPr="00183E28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60D33FDC" w14:textId="77777777" w:rsidR="00183E28" w:rsidRPr="00183E28" w:rsidRDefault="00183E28" w:rsidP="00183E28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88"/>
        <w:gridCol w:w="4036"/>
        <w:gridCol w:w="2203"/>
        <w:gridCol w:w="1789"/>
        <w:gridCol w:w="1985"/>
      </w:tblGrid>
      <w:tr w:rsidR="001D153F" w:rsidRPr="007E038A" w14:paraId="6C46DECB" w14:textId="77777777" w:rsidTr="00B84BED">
        <w:trPr>
          <w:cantSplit/>
          <w:trHeight w:val="400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36B3" w14:textId="737CD8B2" w:rsidR="001D153F" w:rsidRPr="007E038A" w:rsidRDefault="001D153F" w:rsidP="004E69E3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2019247"/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</w:t>
            </w:r>
            <w:r w:rsidR="004E69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процессных мероприятий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1BA" w14:textId="71D25A4F" w:rsidR="001D153F" w:rsidRPr="007E038A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имущественной </w:t>
            </w:r>
            <w:r w:rsidR="004E69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1DF53" w14:textId="77777777" w:rsidR="001D153F" w:rsidRPr="007E038A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Срок реализации.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13C36" w14:textId="77777777" w:rsidR="001D153F" w:rsidRPr="007E038A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9AEB" w14:textId="77777777" w:rsidR="001D153F" w:rsidRPr="007E038A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38A"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</w:tr>
    </w:tbl>
    <w:bookmarkEnd w:id="6"/>
    <w:p w14:paraId="6F68396F" w14:textId="77777777" w:rsidR="003E59AA" w:rsidRDefault="003E59AA" w:rsidP="00E504E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DFF23" w14:textId="6C3D9055" w:rsidR="001D153F" w:rsidRPr="003E59AA" w:rsidRDefault="003E1B8C" w:rsidP="003E1B8C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D153F" w:rsidRPr="003E59AA">
        <w:rPr>
          <w:rFonts w:ascii="Times New Roman" w:hAnsi="Times New Roman" w:cs="Times New Roman"/>
          <w:sz w:val="28"/>
          <w:szCs w:val="28"/>
        </w:rPr>
        <w:t>Показатели комплекса процессных мероприятий</w:t>
      </w:r>
    </w:p>
    <w:p w14:paraId="49768ED9" w14:textId="77777777" w:rsidR="003E59AA" w:rsidRPr="003E59AA" w:rsidRDefault="003E59AA" w:rsidP="003E59AA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538" w:type="dxa"/>
        <w:tblInd w:w="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2195"/>
        <w:gridCol w:w="1417"/>
        <w:gridCol w:w="1276"/>
        <w:gridCol w:w="1276"/>
        <w:gridCol w:w="1275"/>
        <w:gridCol w:w="993"/>
        <w:gridCol w:w="992"/>
        <w:gridCol w:w="992"/>
        <w:gridCol w:w="3640"/>
      </w:tblGrid>
      <w:tr w:rsidR="001D153F" w:rsidRPr="003070C2" w14:paraId="7DBDDBAE" w14:textId="77777777" w:rsidTr="00C3332E">
        <w:trPr>
          <w:trHeight w:val="475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E969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E1A7" w14:textId="77777777" w:rsidR="004E69E3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Задача/</w:t>
            </w:r>
          </w:p>
          <w:p w14:paraId="58B4392F" w14:textId="755851BE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AA5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CFB5C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  <w:r w:rsidRPr="003070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BDA7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A99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5AA0" w14:textId="57E4B713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</w:t>
            </w:r>
            <w:r w:rsidR="00816C8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по годам</w:t>
            </w:r>
          </w:p>
        </w:tc>
        <w:tc>
          <w:tcPr>
            <w:tcW w:w="3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6718" w14:textId="0B4CF04C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1D153F" w:rsidRPr="003070C2" w14:paraId="015969D4" w14:textId="77777777" w:rsidTr="00C3332E">
        <w:trPr>
          <w:trHeight w:val="365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ABDA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BDF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524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EFAF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47D2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3EEC" w14:textId="38D29D5E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C33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B27B" w14:textId="1D39432B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C3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1536" w14:textId="02EBE356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C3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B49F" w14:textId="2E7D18F5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="00C3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2948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3F" w:rsidRPr="003070C2" w14:paraId="6F0B285C" w14:textId="77777777" w:rsidTr="00C3332E">
        <w:trPr>
          <w:trHeight w:val="133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A61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4D92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D7B1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592AC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7D2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B1C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230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5CD4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DFFE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0F35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153F" w:rsidRPr="003070C2" w14:paraId="5B3D5744" w14:textId="77777777" w:rsidTr="00B84BED">
        <w:trPr>
          <w:trHeight w:val="133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55E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5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4116D" w14:textId="7FB1635E" w:rsidR="001D153F" w:rsidRPr="003070C2" w:rsidRDefault="00947776" w:rsidP="00E50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элемента: увеличение поступлений в бюджет Карталинского муниципального округа Челябинской области доходов от использования и продажи земельных участков; использования и продажи муниципального имущества</w:t>
            </w:r>
          </w:p>
        </w:tc>
      </w:tr>
      <w:tr w:rsidR="001D153F" w:rsidRPr="003070C2" w14:paraId="459654A6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49AF48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465B" w14:textId="77777777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заключенных договоров аренды </w:t>
            </w: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55EBCD" w14:textId="5425725A" w:rsidR="001D153F" w:rsidRPr="003070C2" w:rsidRDefault="001D6BE0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3C9AD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C02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4487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B6E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76D0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DA8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8759" w14:textId="153FD576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Управление по имущественной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53BFE495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3A2CB0" w14:textId="6BB9092B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213F" w14:textId="4C566CA5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заключенных договоров </w:t>
            </w:r>
            <w:r w:rsidR="004E69E3"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</w:t>
            </w: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>на предоставление в аренду земельных участков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F5486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5B14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E8EE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C40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45D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4E5C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EACD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89F9" w14:textId="7366F30B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Управление по имущественной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2866712C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B0FAC7" w14:textId="34A19D3D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52F" w14:textId="4B6C08BA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заключенных договоров </w:t>
            </w:r>
            <w:r w:rsidR="004E69E3"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>на продажу земельных участков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37B1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5F1F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EEBE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D094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AAA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0635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F4AC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4705" w14:textId="79563D07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имущественной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44281A4D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05D1A" w14:textId="3719EA8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B085" w14:textId="2D1D64CA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заключенных договоров </w:t>
            </w:r>
            <w:r w:rsidR="004E69E3"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>на продажу муниципального имущества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10C4B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A58928D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FB09C8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3205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C658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091A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E1E11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4BBDF" w14:textId="4DD92220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имущественной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237FB9B7" w14:textId="77777777" w:rsidTr="00B84BED">
        <w:trPr>
          <w:trHeight w:val="577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85CFF7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2853" w14:textId="6FB82E71" w:rsidR="001D153F" w:rsidRPr="003070C2" w:rsidRDefault="00947776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>Задача 2: обеспечение эффективного использования и распоряжение муниципальным имуществом, земельными участками, находящимися в муниципальной собственности Карталинского муниципального округа Челябинской области и земельными участками, государственная собственность на которые не разграничена; оформление бесхозяйного имущества, для дальнейшего предоставления в пользование, либо приватизации</w:t>
            </w:r>
          </w:p>
        </w:tc>
      </w:tr>
      <w:tr w:rsidR="001D153F" w:rsidRPr="003070C2" w14:paraId="66F72210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78D8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CEEBB" w14:textId="1AC18612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Количество бесхозяйных объектов, поставленных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на государственный кадастровый учет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43F1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45E3D62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A15C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083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C58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919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A3D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8CF3" w14:textId="399CA3EB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Управление по имущественной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04934B2E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2AD36" w14:textId="78470DD0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AB96" w14:textId="77777777" w:rsidR="001D153F" w:rsidRPr="003070C2" w:rsidRDefault="001D153F" w:rsidP="002758A0">
            <w:pPr>
              <w:spacing w:after="0" w:line="240" w:lineRule="auto"/>
              <w:ind w:right="-129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Количество сформированных (отмежеванных) земельных участков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927176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778C9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8458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0F32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A1F2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7DE7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019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4B94" w14:textId="74B4A608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имущественной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</w:tr>
      <w:tr w:rsidR="001D153F" w:rsidRPr="003070C2" w14:paraId="5D29791B" w14:textId="77777777" w:rsidTr="00196768">
        <w:trPr>
          <w:trHeight w:val="57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7D218" w14:textId="58E9DD6C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A6E8" w14:textId="77777777" w:rsidR="001D153F" w:rsidRPr="003070C2" w:rsidRDefault="001D153F" w:rsidP="00275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постановленных на государственный кадастровый учет объектов муниципальной собственности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6D0FF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CA1C0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17C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A6CE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016E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B593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8F5B" w14:textId="77777777" w:rsidR="001D153F" w:rsidRPr="003070C2" w:rsidRDefault="001D153F" w:rsidP="00E504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96CA" w14:textId="3192D102" w:rsidR="001D153F" w:rsidRPr="003070C2" w:rsidRDefault="001D153F" w:rsidP="000214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Управление по имущественной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4E69E3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земельной политике Карталинского муниципального округа Челябинской области</w:t>
            </w:r>
          </w:p>
        </w:tc>
      </w:tr>
    </w:tbl>
    <w:p w14:paraId="0FED6121" w14:textId="77777777" w:rsidR="00545001" w:rsidRDefault="00545001" w:rsidP="00545001">
      <w:pPr>
        <w:pStyle w:val="a4"/>
        <w:spacing w:after="0" w:line="240" w:lineRule="auto"/>
        <w:ind w:left="11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91B2A1" w14:textId="2AE5E6F4" w:rsidR="000214D4" w:rsidRPr="00C0503D" w:rsidRDefault="003E1B8C" w:rsidP="003E1B8C">
      <w:pPr>
        <w:pStyle w:val="a4"/>
        <w:spacing w:after="0" w:line="240" w:lineRule="auto"/>
        <w:ind w:left="18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1D153F" w:rsidRPr="004E69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Прокси-показатели</w:t>
      </w:r>
    </w:p>
    <w:p w14:paraId="7E87B453" w14:textId="3127526B" w:rsidR="001D153F" w:rsidRPr="00183E28" w:rsidRDefault="00527821" w:rsidP="003E1B8C">
      <w:pPr>
        <w:pStyle w:val="a4"/>
        <w:spacing w:after="0" w:line="240" w:lineRule="auto"/>
        <w:ind w:left="18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D153F" w:rsidRPr="00183E2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в 2026 году (при наличии)</w:t>
      </w:r>
    </w:p>
    <w:p w14:paraId="371DD3FB" w14:textId="77777777" w:rsidR="001D153F" w:rsidRPr="00183E28" w:rsidRDefault="001D153F" w:rsidP="003E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1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1961"/>
        <w:gridCol w:w="1535"/>
        <w:gridCol w:w="1465"/>
        <w:gridCol w:w="1249"/>
        <w:gridCol w:w="903"/>
        <w:gridCol w:w="1026"/>
        <w:gridCol w:w="1136"/>
        <w:gridCol w:w="1254"/>
        <w:gridCol w:w="1195"/>
        <w:gridCol w:w="2184"/>
      </w:tblGrid>
      <w:tr w:rsidR="001D153F" w:rsidRPr="003070C2" w14:paraId="37EBF683" w14:textId="77777777" w:rsidTr="00947776">
        <w:trPr>
          <w:trHeight w:val="30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1988" w14:textId="430241F3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96768"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259D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Показатель/ прокси-показатель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BC25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3B58D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8C17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7A2C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кварталам/ месяцам</w:t>
            </w: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CD90" w14:textId="22E475D3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 w:rsidR="00545001"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достижение прокси-показателя</w:t>
            </w:r>
          </w:p>
        </w:tc>
      </w:tr>
      <w:tr w:rsidR="001D153F" w:rsidRPr="003070C2" w14:paraId="5A68B8AD" w14:textId="77777777" w:rsidTr="00947776">
        <w:trPr>
          <w:trHeight w:val="3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DA53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A114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7114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EED00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6DF9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C350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A4C8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6DB0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+1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B64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7F17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+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879E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53F" w:rsidRPr="003070C2" w14:paraId="3D5156AA" w14:textId="77777777" w:rsidTr="00947776">
        <w:trPr>
          <w:trHeight w:val="2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9D7C" w14:textId="17BC7627" w:rsidR="001D153F" w:rsidRPr="003070C2" w:rsidRDefault="000214D4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99AE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76F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F918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F0A4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98FD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33B3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38E4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34A8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E2DA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AC86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D153F" w:rsidRPr="003070C2" w14:paraId="419C3277" w14:textId="77777777" w:rsidTr="00947776">
        <w:trPr>
          <w:trHeight w:val="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8442" w14:textId="19B748F7" w:rsidR="001D153F" w:rsidRPr="003070C2" w:rsidRDefault="000214D4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1D153F"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9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C347" w14:textId="77777777" w:rsidR="001D153F" w:rsidRPr="003070C2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комплекса процессных мероприятий</w:t>
            </w:r>
          </w:p>
        </w:tc>
      </w:tr>
      <w:tr w:rsidR="001D153F" w:rsidRPr="003070C2" w14:paraId="03783A2E" w14:textId="77777777" w:rsidTr="00947776">
        <w:trPr>
          <w:trHeight w:val="2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D78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12EF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0E9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3F121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647E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0EBE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5409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C9EA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FE62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D06B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520B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ADDC4A" w14:textId="77777777" w:rsidR="001D153F" w:rsidRPr="00747A19" w:rsidRDefault="001D153F" w:rsidP="003E1B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64DE4C" w14:textId="4D10CBB7" w:rsidR="00183E28" w:rsidRPr="00527821" w:rsidRDefault="003E1B8C" w:rsidP="003E1B8C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D153F" w:rsidRPr="00527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достижения </w:t>
      </w:r>
      <w:bookmarkStart w:id="7" w:name="_Hlk212020025"/>
      <w:r w:rsidR="001D153F" w:rsidRPr="00527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комплекса</w:t>
      </w:r>
    </w:p>
    <w:p w14:paraId="53E8D8AD" w14:textId="177F4BF0" w:rsidR="001D153F" w:rsidRPr="00183E28" w:rsidRDefault="001D153F" w:rsidP="003E1B8C">
      <w:pPr>
        <w:pStyle w:val="a4"/>
        <w:spacing w:after="0" w:line="240" w:lineRule="auto"/>
        <w:ind w:left="10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процессных мероприятий в 2026 году</w:t>
      </w:r>
      <w:bookmarkEnd w:id="7"/>
    </w:p>
    <w:p w14:paraId="26CD3DDD" w14:textId="77777777" w:rsidR="001D153F" w:rsidRPr="00EF12FD" w:rsidRDefault="001D153F" w:rsidP="003E1B8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18" w:type="dxa"/>
        <w:tblInd w:w="-5" w:type="dxa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67"/>
        <w:gridCol w:w="3870"/>
        <w:gridCol w:w="2049"/>
        <w:gridCol w:w="1366"/>
        <w:gridCol w:w="400"/>
        <w:gridCol w:w="391"/>
        <w:gridCol w:w="349"/>
        <w:gridCol w:w="391"/>
        <w:gridCol w:w="402"/>
        <w:gridCol w:w="402"/>
        <w:gridCol w:w="402"/>
        <w:gridCol w:w="447"/>
        <w:gridCol w:w="453"/>
        <w:gridCol w:w="400"/>
        <w:gridCol w:w="449"/>
        <w:gridCol w:w="2180"/>
      </w:tblGrid>
      <w:tr w:rsidR="001D153F" w:rsidRPr="003070C2" w14:paraId="2D7233B1" w14:textId="77777777" w:rsidTr="00947776">
        <w:trPr>
          <w:trHeight w:val="300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1909" w14:textId="26F171C5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96768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284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182C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  <w:r w:rsidRPr="003070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0B5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4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5DF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кварталам/месяцам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E5B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На конец 2026 года</w:t>
            </w:r>
          </w:p>
        </w:tc>
      </w:tr>
      <w:tr w:rsidR="001D153F" w:rsidRPr="003070C2" w14:paraId="40914605" w14:textId="77777777" w:rsidTr="00947776">
        <w:trPr>
          <w:trHeight w:val="177"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D15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A76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E3DF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B44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AEC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336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7B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FEF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226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25A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8B9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2F7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1CB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FBA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525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A67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3F" w:rsidRPr="003070C2" w14:paraId="3911455F" w14:textId="77777777" w:rsidTr="00947776">
        <w:trPr>
          <w:trHeight w:val="1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092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071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1DD9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5F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FA3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A5A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4AB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28A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490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CB3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DAD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410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77C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B26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562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51F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D153F" w:rsidRPr="003070C2" w14:paraId="61659A0A" w14:textId="77777777" w:rsidTr="00947776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2E8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9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6CF5" w14:textId="63A35068" w:rsidR="001D153F" w:rsidRPr="003070C2" w:rsidRDefault="00947776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элемента: увеличение поступлений в бюджет Карталинского муниципального округа Челябинской области доходов от использования и продажи земельных участков; использования и продажи муниципального имущества</w:t>
            </w:r>
          </w:p>
        </w:tc>
      </w:tr>
      <w:tr w:rsidR="001D153F" w:rsidRPr="003070C2" w14:paraId="2CAC20CF" w14:textId="77777777" w:rsidTr="00947776">
        <w:trPr>
          <w:trHeight w:val="3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63D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6898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договоров аренды муниципального имущества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E925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0F0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C63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544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38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3C4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6CF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608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35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855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005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4B3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64E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C98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D153F" w:rsidRPr="003070C2" w14:paraId="5E02092C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5EF8" w14:textId="1EA8355A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BA7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договоров на предоставление в аренду земельных участков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AA48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701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D9CE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7733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9E5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6B82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B26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313D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C23C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3FCE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8AAA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8AE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9B87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4FF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D153F" w:rsidRPr="003070C2" w14:paraId="5FDED389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CC68" w14:textId="36138973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6914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договоров на продажу земельных участков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8000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E01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C03C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6F67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7F56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D392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CE6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EA9F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B226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3438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2F12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A08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3BF9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16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D153F" w:rsidRPr="003070C2" w14:paraId="1450C999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126E" w14:textId="268CCCC2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967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договоров на продажу муниципального имущества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8AB0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683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C7D9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7658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F5BE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69D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511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C05D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5253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303F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8F30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2E6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3F72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F7A3B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53F" w:rsidRPr="003070C2" w14:paraId="61272510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C0CE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7F4" w14:textId="72C5DE73" w:rsidR="001D153F" w:rsidRPr="001D6BE0" w:rsidRDefault="00947776" w:rsidP="003E1B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D153F" w:rsidRPr="001D6BE0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элемента: обеспечение эффективного использования и распоряжение муниципальным имуществом, земельными участками, находящимися в муниципальной собственности Карталинского муниципального округа Челябинской области и земельными участками, государственная собственность на которые не разграничена; оформление бесхозяйного имущества, для дальнейшего предоставления в пользование, либо приватизации.</w:t>
            </w:r>
          </w:p>
        </w:tc>
      </w:tr>
      <w:tr w:rsidR="001D153F" w:rsidRPr="003070C2" w14:paraId="00B27A33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C67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B42B4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бесхозяйных объектов, поставленных на государственный кадастровый учет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AE92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51D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887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114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E66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8D3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D06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9DB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778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690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7D8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151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D3C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F4A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153F" w:rsidRPr="003070C2" w14:paraId="2EDF1175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B8D6" w14:textId="0297E900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06E" w14:textId="77777777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Количество сформированных (отмежеванных) земельных участков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7B67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29F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5CD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C26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C86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29F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1AA8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6E88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2688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020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93F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9CF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4E1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44A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1D153F" w:rsidRPr="003070C2" w14:paraId="27E6F3D9" w14:textId="77777777" w:rsidTr="0094777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9317" w14:textId="18D25329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B84BED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AE2D" w14:textId="04621126" w:rsidR="001D153F" w:rsidRPr="001D6BE0" w:rsidRDefault="001D153F" w:rsidP="00947776">
            <w:pPr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постановленных </w:t>
            </w:r>
            <w:r w:rsidR="000214D4" w:rsidRPr="001D6BE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1D6BE0">
              <w:rPr>
                <w:rFonts w:ascii="Times New Roman" w:hAnsi="Times New Roman" w:cs="Times New Roman"/>
                <w:sz w:val="24"/>
                <w:szCs w:val="24"/>
              </w:rPr>
              <w:t>на государственный кадастровый учет объектов муниципальной собственности Карталинского муниципального округа Челябинской области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6BF8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ПКМП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727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CDF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5AC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0F8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DDC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0CD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423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B3E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FF3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464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4B4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0C4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FB0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6225824E" w14:textId="77777777" w:rsidR="001D153F" w:rsidRPr="00246634" w:rsidRDefault="001D153F" w:rsidP="003E1B8C">
      <w:pPr>
        <w:spacing w:after="0" w:line="240" w:lineRule="auto"/>
        <w:ind w:right="915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C0A609F" w14:textId="77777777" w:rsidR="003E1B8C" w:rsidRDefault="003E1B8C" w:rsidP="003E1B8C">
      <w:pPr>
        <w:pStyle w:val="a4"/>
        <w:spacing w:after="0" w:line="240" w:lineRule="auto"/>
        <w:ind w:left="1068" w:right="915"/>
        <w:jc w:val="center"/>
        <w:rPr>
          <w:rFonts w:ascii="Times New Roman" w:hAnsi="Times New Roman" w:cs="Times New Roman"/>
          <w:sz w:val="28"/>
          <w:szCs w:val="28"/>
        </w:rPr>
      </w:pPr>
    </w:p>
    <w:p w14:paraId="670A5487" w14:textId="77777777" w:rsidR="003E1B8C" w:rsidRDefault="003E1B8C" w:rsidP="003E1B8C">
      <w:pPr>
        <w:pStyle w:val="a4"/>
        <w:spacing w:after="0" w:line="240" w:lineRule="auto"/>
        <w:ind w:left="1068" w:right="915"/>
        <w:jc w:val="center"/>
        <w:rPr>
          <w:rFonts w:ascii="Times New Roman" w:hAnsi="Times New Roman" w:cs="Times New Roman"/>
          <w:sz w:val="28"/>
          <w:szCs w:val="28"/>
        </w:rPr>
      </w:pPr>
    </w:p>
    <w:p w14:paraId="4DD1A2D9" w14:textId="45299372" w:rsidR="000214D4" w:rsidRPr="000214D4" w:rsidRDefault="003E1B8C" w:rsidP="003E1B8C">
      <w:pPr>
        <w:pStyle w:val="a4"/>
        <w:spacing w:after="0" w:line="240" w:lineRule="auto"/>
        <w:ind w:left="1068" w:right="9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1D153F" w:rsidRPr="000214D4">
        <w:rPr>
          <w:rFonts w:ascii="Times New Roman" w:hAnsi="Times New Roman" w:cs="Times New Roman"/>
          <w:sz w:val="28"/>
          <w:szCs w:val="28"/>
        </w:rPr>
        <w:t>Перечень мероприятий (результатов)</w:t>
      </w:r>
    </w:p>
    <w:p w14:paraId="5404C632" w14:textId="34A234D5" w:rsidR="001D153F" w:rsidRPr="000214D4" w:rsidRDefault="001D153F" w:rsidP="003E1B8C">
      <w:pPr>
        <w:pStyle w:val="a4"/>
        <w:spacing w:after="0" w:line="240" w:lineRule="auto"/>
        <w:ind w:left="1068" w:right="915"/>
        <w:jc w:val="center"/>
        <w:rPr>
          <w:rFonts w:ascii="Times New Roman" w:hAnsi="Times New Roman" w:cs="Times New Roman"/>
          <w:sz w:val="28"/>
          <w:szCs w:val="28"/>
        </w:rPr>
      </w:pPr>
      <w:r w:rsidRPr="000214D4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14:paraId="56346087" w14:textId="77777777" w:rsidR="001D153F" w:rsidRPr="00D7408D" w:rsidRDefault="001D153F" w:rsidP="003E1B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465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2"/>
        <w:gridCol w:w="2917"/>
        <w:gridCol w:w="1418"/>
        <w:gridCol w:w="1275"/>
        <w:gridCol w:w="1134"/>
        <w:gridCol w:w="1134"/>
        <w:gridCol w:w="1276"/>
        <w:gridCol w:w="2127"/>
        <w:gridCol w:w="2752"/>
      </w:tblGrid>
      <w:tr w:rsidR="001D153F" w:rsidRPr="003070C2" w14:paraId="65CA7E8F" w14:textId="77777777" w:rsidTr="00947776">
        <w:trPr>
          <w:trHeight w:val="225"/>
        </w:trPr>
        <w:tc>
          <w:tcPr>
            <w:tcW w:w="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F84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ADF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Задача/ мероприятие (результат)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F106" w14:textId="77777777" w:rsidR="00947776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2A3D4967" w14:textId="390D0BF8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(по ОКЕИ)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AD2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04D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Значение по годам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6505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594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vertAlign w:val="superscript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Характеристика мероприятия (результата)</w:t>
            </w:r>
          </w:p>
        </w:tc>
      </w:tr>
      <w:tr w:rsidR="001D153F" w:rsidRPr="003070C2" w14:paraId="67B000AE" w14:textId="77777777" w:rsidTr="00947776">
        <w:trPr>
          <w:trHeight w:val="314"/>
        </w:trPr>
        <w:tc>
          <w:tcPr>
            <w:tcW w:w="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33A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85B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DD9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8373" w14:textId="1259B043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E1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BE12" w14:textId="31BCCC86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3E1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BCF0" w14:textId="32FEF6AA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3E1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1B87" w14:textId="7A49A442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="003E1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E9C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3C8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3F" w:rsidRPr="003070C2" w14:paraId="0AD8A7A0" w14:textId="77777777" w:rsidTr="00947776">
        <w:trPr>
          <w:trHeight w:val="152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FF08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BE5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8AD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F9DF" w14:textId="3188EEB4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AF9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E39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5815" w14:textId="6D3A3B11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F66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A1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1D153F" w:rsidRPr="003070C2" w14:paraId="0055866A" w14:textId="77777777" w:rsidTr="000214D4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6E1B" w14:textId="6F6D4885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6B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87F" w14:textId="77777777" w:rsidR="001D153F" w:rsidRPr="003070C2" w:rsidRDefault="001D153F" w:rsidP="003E1B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Увеличение поступлений в бюджет Карталинского муниципального округа Челябинской области доходов от использования и продажи земельных участков; использования и продажи муниципального имущества</w:t>
            </w:r>
          </w:p>
        </w:tc>
      </w:tr>
      <w:tr w:rsidR="001D153F" w:rsidRPr="003070C2" w14:paraId="40305E54" w14:textId="77777777" w:rsidTr="00947776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30CD" w14:textId="4E840090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39082605"/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1D6B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0D55" w14:textId="249E686D" w:rsidR="00947776" w:rsidRPr="003070C2" w:rsidRDefault="001D153F" w:rsidP="0094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Проведение оценки рыночной стоимости продажи земельных участков, оценки рыночной стоимости арендной платы за использование земельных участков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241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22C8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3FF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343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CB2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C6CC" w14:textId="77777777" w:rsidR="001D153F" w:rsidRPr="003070C2" w:rsidRDefault="001D153F" w:rsidP="003E1B8C">
            <w:pPr>
              <w:spacing w:after="0" w:line="240" w:lineRule="auto"/>
              <w:ind w:right="-74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7751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земельных участков экспертной организацией с предоставлением отчета об оценке </w:t>
            </w:r>
          </w:p>
        </w:tc>
      </w:tr>
      <w:tr w:rsidR="001D153F" w:rsidRPr="003070C2" w14:paraId="441A69B8" w14:textId="77777777" w:rsidTr="00947776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98AE" w14:textId="5ADC5591" w:rsidR="001D153F" w:rsidRPr="001D6BE0" w:rsidRDefault="001D6BE0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B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0EB8" w14:textId="238E636F" w:rsidR="001D153F" w:rsidRPr="003070C2" w:rsidRDefault="001D153F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рыночной стоимости продажи, рыночной стоимости аренды, продажи объектов недвижимого имущества, находящегося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в муниципальной собственности Карталинского муниципального округа Челябинской области. Обеспечение рыночной оценки аварийного жилищного фонда. Проведение судебной экспертизы. Техническое обследование объектов на предмет признания его аварийным и подлежащим сносу или реконструкции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9BEF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F9A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C06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55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EBE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887D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EF77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Проведение оценки имущества экспертной организацией с предоставлением отчета об оценке; технический отчет по результатам обследования</w:t>
            </w:r>
          </w:p>
        </w:tc>
      </w:tr>
      <w:bookmarkEnd w:id="8"/>
      <w:tr w:rsidR="001D153F" w:rsidRPr="003070C2" w14:paraId="3D44040E" w14:textId="77777777" w:rsidTr="000214D4">
        <w:trPr>
          <w:cantSplit/>
        </w:trPr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83E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3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888B" w14:textId="2D58706A" w:rsidR="001D153F" w:rsidRPr="003070C2" w:rsidRDefault="00947776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Задача структурного элемента: обеспечение эффективного использования и распоряжение муниципальным имуществом, земельными участками, находящимися в муниципальной собственности Карталинского муниципального округа Челябинской области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земельными участками, государственная собственность на которые не разграничена; оформление бесхозяйного имущества,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1D153F" w:rsidRPr="003070C2">
              <w:rPr>
                <w:rFonts w:ascii="Times New Roman" w:hAnsi="Times New Roman" w:cs="Times New Roman"/>
                <w:sz w:val="24"/>
                <w:szCs w:val="24"/>
              </w:rPr>
              <w:t>для дальнейшего предоставления в пользование, либо приватизации.</w:t>
            </w:r>
          </w:p>
        </w:tc>
      </w:tr>
      <w:tr w:rsidR="001D153F" w:rsidRPr="003070C2" w14:paraId="4507ADB0" w14:textId="77777777" w:rsidTr="00947776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5277" w14:textId="0A6F1FB8" w:rsidR="001D153F" w:rsidRPr="000C0A11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39082677"/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0C0A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A713" w14:textId="7A40BE5E" w:rsidR="001D153F" w:rsidRPr="003070C2" w:rsidRDefault="001D153F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кадастровых работ для постановки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на государственный кадастровый учет бесхозяйных объектов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69E2" w14:textId="34DD6DFF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</w:t>
            </w:r>
            <w:proofErr w:type="spellStart"/>
            <w:proofErr w:type="gramStart"/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устанавли</w:t>
            </w:r>
            <w:r w:rsidR="009477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вается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BED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4F3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AB0D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E2CB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741E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6BBA" w14:textId="79666943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государственный кадастровый учет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в органах Росреестра бесхозяйных объектов</w:t>
            </w:r>
          </w:p>
        </w:tc>
      </w:tr>
      <w:tr w:rsidR="001D153F" w:rsidRPr="003070C2" w14:paraId="0C7F425A" w14:textId="77777777" w:rsidTr="00947776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2129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1522" w14:textId="77777777" w:rsidR="001D153F" w:rsidRPr="003070C2" w:rsidRDefault="001D153F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 по формированию (межеванию) земельных участков, уточнение границ земельных участков, раздел земельных участков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A121" w14:textId="2DD1A129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</w:t>
            </w:r>
            <w:proofErr w:type="spellStart"/>
            <w:proofErr w:type="gramStart"/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устанавли</w:t>
            </w:r>
            <w:r w:rsidR="009477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вается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386C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3B02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946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B6E0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7E0D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87EC" w14:textId="61DA0772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Постановка на государственный кадастровый учет</w:t>
            </w:r>
            <w:r w:rsidR="000214D4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в органах Росреестра земельных участков, раздел земельных участков, уточнение границ земельных участков</w:t>
            </w:r>
          </w:p>
        </w:tc>
      </w:tr>
      <w:tr w:rsidR="001D153F" w:rsidRPr="003070C2" w14:paraId="6FB5171C" w14:textId="77777777" w:rsidTr="00947776">
        <w:trPr>
          <w:cantSplit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3377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1B9E" w14:textId="7D1713FA" w:rsidR="001D153F" w:rsidRPr="003070C2" w:rsidRDefault="001D153F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кадастровых работ для постановки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на государственный кадастровый учет, разделу объектов муниципальной собственности Карталинского муниципального округа Челябинской области.  Раздел, уточнение границ объектов, снятие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кадастрового учета объектов муниципальной собственности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6FDD" w14:textId="5E206D59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</w:t>
            </w:r>
            <w:proofErr w:type="spellStart"/>
            <w:proofErr w:type="gramStart"/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устанавли</w:t>
            </w:r>
            <w:r w:rsidR="009477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вается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479A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C261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B824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F9B3" w14:textId="77777777" w:rsidR="001D153F" w:rsidRPr="003070C2" w:rsidRDefault="001D153F" w:rsidP="003E1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F97B" w14:textId="77777777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B906" w14:textId="67E59D70" w:rsidR="001D153F" w:rsidRPr="003070C2" w:rsidRDefault="001D153F" w:rsidP="003E1B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государственный кадастровый учет </w:t>
            </w:r>
            <w:r w:rsidR="00545001"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в органах Росреестра объектов муниципальной собственности Карталинского муниципального округа Челябинской области</w:t>
            </w:r>
          </w:p>
        </w:tc>
      </w:tr>
      <w:bookmarkEnd w:id="9"/>
    </w:tbl>
    <w:p w14:paraId="78577102" w14:textId="77777777" w:rsidR="00545001" w:rsidRDefault="00545001" w:rsidP="003E1B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C732C9C" w14:textId="206CD426" w:rsidR="001D153F" w:rsidRPr="00D7408D" w:rsidRDefault="00947776" w:rsidP="003E1B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D153F" w:rsidRPr="00D7408D">
        <w:rPr>
          <w:rFonts w:ascii="Times New Roman" w:hAnsi="Times New Roman" w:cs="Times New Roman"/>
          <w:sz w:val="28"/>
          <w:szCs w:val="28"/>
        </w:rPr>
        <w:t>Финансовое обеспечение</w:t>
      </w:r>
    </w:p>
    <w:p w14:paraId="79832DF7" w14:textId="77777777" w:rsidR="001D153F" w:rsidRDefault="001D153F" w:rsidP="003E1B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4700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8"/>
        <w:gridCol w:w="2126"/>
        <w:gridCol w:w="1843"/>
        <w:gridCol w:w="1842"/>
        <w:gridCol w:w="2211"/>
      </w:tblGrid>
      <w:tr w:rsidR="001D153F" w:rsidRPr="003070C2" w14:paraId="05A29C96" w14:textId="77777777" w:rsidTr="00947776">
        <w:tc>
          <w:tcPr>
            <w:tcW w:w="6678" w:type="dxa"/>
            <w:vMerge w:val="restart"/>
            <w:hideMark/>
          </w:tcPr>
          <w:p w14:paraId="38876001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811" w:type="dxa"/>
            <w:gridSpan w:val="3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580087B1" w14:textId="77777777" w:rsidR="00947776" w:rsidRDefault="001D153F" w:rsidP="003E1B8C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финансового обеспечения по годам реализации, </w:t>
            </w:r>
          </w:p>
          <w:p w14:paraId="3C7AE932" w14:textId="5DE291CF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2211" w:type="dxa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5250ED0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тыс. рублей</w:t>
            </w:r>
          </w:p>
        </w:tc>
      </w:tr>
      <w:tr w:rsidR="001D153F" w:rsidRPr="003070C2" w14:paraId="4E1D5CDE" w14:textId="77777777" w:rsidTr="00947776">
        <w:trPr>
          <w:trHeight w:val="118"/>
        </w:trPr>
        <w:tc>
          <w:tcPr>
            <w:tcW w:w="6678" w:type="dxa"/>
            <w:vMerge/>
            <w:hideMark/>
          </w:tcPr>
          <w:p w14:paraId="4A5DD4F3" w14:textId="77777777" w:rsidR="001D153F" w:rsidRPr="003070C2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0CBF396F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1F0B11EC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06BB3FDD" w14:textId="77777777" w:rsidR="001D153F" w:rsidRPr="003070C2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211" w:type="dxa"/>
            <w:vMerge/>
            <w:hideMark/>
          </w:tcPr>
          <w:p w14:paraId="588DAC71" w14:textId="77777777" w:rsidR="001D153F" w:rsidRPr="003070C2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153F" w:rsidRPr="003070C2" w14:paraId="690C33EF" w14:textId="77777777" w:rsidTr="00947776">
        <w:trPr>
          <w:trHeight w:val="143"/>
        </w:trPr>
        <w:tc>
          <w:tcPr>
            <w:tcW w:w="6678" w:type="dxa"/>
            <w:hideMark/>
          </w:tcPr>
          <w:p w14:paraId="5780871D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hideMark/>
          </w:tcPr>
          <w:p w14:paraId="78CC54E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14:paraId="51E1F4F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hideMark/>
          </w:tcPr>
          <w:p w14:paraId="647E7EE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1" w:type="dxa"/>
            <w:hideMark/>
          </w:tcPr>
          <w:p w14:paraId="63D7CE24" w14:textId="105A64D2" w:rsidR="001D153F" w:rsidRPr="003070C2" w:rsidRDefault="001D6BE0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153F" w:rsidRPr="003070C2" w14:paraId="6CA8A302" w14:textId="77777777" w:rsidTr="00947776">
        <w:trPr>
          <w:trHeight w:val="193"/>
        </w:trPr>
        <w:tc>
          <w:tcPr>
            <w:tcW w:w="6678" w:type="dxa"/>
            <w:hideMark/>
          </w:tcPr>
          <w:p w14:paraId="14315781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в т. ч.:</w:t>
            </w:r>
          </w:p>
        </w:tc>
        <w:tc>
          <w:tcPr>
            <w:tcW w:w="2126" w:type="dxa"/>
          </w:tcPr>
          <w:p w14:paraId="43F6B71F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DBF022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983A52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2211" w:type="dxa"/>
          </w:tcPr>
          <w:p w14:paraId="750219E7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</w:p>
        </w:tc>
      </w:tr>
      <w:tr w:rsidR="001D153F" w:rsidRPr="003070C2" w14:paraId="45242C6F" w14:textId="77777777" w:rsidTr="00947776">
        <w:trPr>
          <w:trHeight w:val="193"/>
        </w:trPr>
        <w:tc>
          <w:tcPr>
            <w:tcW w:w="6678" w:type="dxa"/>
            <w:hideMark/>
          </w:tcPr>
          <w:p w14:paraId="1C8279BE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Бюджет Карталинского муниципального округа (всего), из них: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24CC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777C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8D8F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AC0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8966,9</w:t>
            </w:r>
          </w:p>
        </w:tc>
      </w:tr>
      <w:tr w:rsidR="001D153F" w:rsidRPr="003070C2" w14:paraId="06DDD49C" w14:textId="77777777" w:rsidTr="00947776">
        <w:trPr>
          <w:trHeight w:val="193"/>
        </w:trPr>
        <w:tc>
          <w:tcPr>
            <w:tcW w:w="6678" w:type="dxa"/>
            <w:hideMark/>
          </w:tcPr>
          <w:p w14:paraId="17C9786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1.1. Средства федерального бюджета</w:t>
            </w:r>
          </w:p>
        </w:tc>
        <w:tc>
          <w:tcPr>
            <w:tcW w:w="2126" w:type="dxa"/>
          </w:tcPr>
          <w:p w14:paraId="271C548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4E42587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3F805507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11" w:type="dxa"/>
          </w:tcPr>
          <w:p w14:paraId="394AD51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D153F" w:rsidRPr="003070C2" w14:paraId="2BCE6360" w14:textId="77777777" w:rsidTr="00947776">
        <w:trPr>
          <w:trHeight w:val="193"/>
        </w:trPr>
        <w:tc>
          <w:tcPr>
            <w:tcW w:w="6678" w:type="dxa"/>
            <w:hideMark/>
          </w:tcPr>
          <w:p w14:paraId="073224D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1.2. Средства областного бюджета</w:t>
            </w:r>
          </w:p>
        </w:tc>
        <w:tc>
          <w:tcPr>
            <w:tcW w:w="2126" w:type="dxa"/>
          </w:tcPr>
          <w:p w14:paraId="29BB059F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6D3783C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79B8569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11" w:type="dxa"/>
          </w:tcPr>
          <w:p w14:paraId="2FDF7D1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D153F" w:rsidRPr="003070C2" w14:paraId="5CB1B176" w14:textId="77777777" w:rsidTr="00947776">
        <w:trPr>
          <w:trHeight w:val="193"/>
        </w:trPr>
        <w:tc>
          <w:tcPr>
            <w:tcW w:w="6678" w:type="dxa"/>
            <w:hideMark/>
          </w:tcPr>
          <w:p w14:paraId="27C71E1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1.3. Средства бюджета Карталинского муниципального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0A8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2275,9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B82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AB93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3345,50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067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8966,9</w:t>
            </w:r>
          </w:p>
        </w:tc>
      </w:tr>
      <w:tr w:rsidR="001D153F" w:rsidRPr="003070C2" w14:paraId="1DFD651D" w14:textId="77777777" w:rsidTr="00947776">
        <w:trPr>
          <w:trHeight w:val="193"/>
        </w:trPr>
        <w:tc>
          <w:tcPr>
            <w:tcW w:w="6678" w:type="dxa"/>
            <w:hideMark/>
          </w:tcPr>
          <w:p w14:paraId="27F1D87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1.4. Иные</w:t>
            </w:r>
          </w:p>
        </w:tc>
        <w:tc>
          <w:tcPr>
            <w:tcW w:w="2126" w:type="dxa"/>
          </w:tcPr>
          <w:p w14:paraId="040AADA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8B446F2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271267A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11" w:type="dxa"/>
          </w:tcPr>
          <w:p w14:paraId="081EBB2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D153F" w:rsidRPr="003070C2" w14:paraId="3CCFD640" w14:textId="77777777" w:rsidTr="00947776">
        <w:trPr>
          <w:trHeight w:val="193"/>
        </w:trPr>
        <w:tc>
          <w:tcPr>
            <w:tcW w:w="6678" w:type="dxa"/>
            <w:hideMark/>
          </w:tcPr>
          <w:p w14:paraId="1D1CBCA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2. Внебюджетные источники</w:t>
            </w:r>
          </w:p>
        </w:tc>
        <w:tc>
          <w:tcPr>
            <w:tcW w:w="2126" w:type="dxa"/>
          </w:tcPr>
          <w:p w14:paraId="727D8E6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5CD19C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3862B3A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11" w:type="dxa"/>
          </w:tcPr>
          <w:p w14:paraId="3D929E4D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D153F" w:rsidRPr="003070C2" w14:paraId="589B5732" w14:textId="77777777" w:rsidTr="00947776">
        <w:trPr>
          <w:trHeight w:val="193"/>
        </w:trPr>
        <w:tc>
          <w:tcPr>
            <w:tcW w:w="6678" w:type="dxa"/>
            <w:hideMark/>
          </w:tcPr>
          <w:p w14:paraId="0C5B2CC5" w14:textId="26D7A564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3. Наименование мероприятия (результата</w:t>
            </w:r>
            <w:proofErr w:type="gramStart"/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="00545001"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45001"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2126" w:type="dxa"/>
          </w:tcPr>
          <w:p w14:paraId="20D13B0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D2AE53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2" w:type="dxa"/>
          </w:tcPr>
          <w:p w14:paraId="4E7668C3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2211" w:type="dxa"/>
          </w:tcPr>
          <w:p w14:paraId="2F9DED0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</w:p>
        </w:tc>
      </w:tr>
      <w:tr w:rsidR="001D153F" w:rsidRPr="003070C2" w14:paraId="035F4DFE" w14:textId="77777777" w:rsidTr="00947776">
        <w:trPr>
          <w:trHeight w:val="193"/>
        </w:trPr>
        <w:tc>
          <w:tcPr>
            <w:tcW w:w="6678" w:type="dxa"/>
          </w:tcPr>
          <w:p w14:paraId="5A6D0CB4" w14:textId="5CAFF550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  <w:r w:rsidR="002F37E2"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оценки рыночной стоимости продажи земельных участков, оценки рыночной стоимости арендной платы за использование земельных участков</w:t>
            </w:r>
          </w:p>
        </w:tc>
        <w:tc>
          <w:tcPr>
            <w:tcW w:w="2126" w:type="dxa"/>
          </w:tcPr>
          <w:p w14:paraId="248D32AE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156,3</w:t>
            </w:r>
          </w:p>
        </w:tc>
        <w:tc>
          <w:tcPr>
            <w:tcW w:w="1843" w:type="dxa"/>
          </w:tcPr>
          <w:p w14:paraId="57DDF628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842" w:type="dxa"/>
          </w:tcPr>
          <w:p w14:paraId="7939382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2211" w:type="dxa"/>
          </w:tcPr>
          <w:p w14:paraId="232CA91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556,3</w:t>
            </w:r>
          </w:p>
        </w:tc>
      </w:tr>
      <w:tr w:rsidR="001D153F" w:rsidRPr="003070C2" w14:paraId="0961C398" w14:textId="77777777" w:rsidTr="00947776">
        <w:trPr>
          <w:trHeight w:val="193"/>
        </w:trPr>
        <w:tc>
          <w:tcPr>
            <w:tcW w:w="6678" w:type="dxa"/>
          </w:tcPr>
          <w:p w14:paraId="7A3FC80F" w14:textId="6562F845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  <w:r w:rsidR="002F37E2"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оценки рыночной стоимости продажи, рыночной стоимости аренды, продажи объектов недвижимого имущества, находящегося в муниципальной собственности Карталинского муниципального округа Челябинской области. Обеспечение рыночной оценки аварийного жилищного фонда. Проведение судебной экспертизы. Техническое обследование объектов на предмет признания его аварийным и подлежащим сносу или реконструкции</w:t>
            </w:r>
          </w:p>
        </w:tc>
        <w:tc>
          <w:tcPr>
            <w:tcW w:w="2126" w:type="dxa"/>
          </w:tcPr>
          <w:p w14:paraId="7BEAEFE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637,1</w:t>
            </w:r>
          </w:p>
        </w:tc>
        <w:tc>
          <w:tcPr>
            <w:tcW w:w="1843" w:type="dxa"/>
          </w:tcPr>
          <w:p w14:paraId="7F01F52F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145,5</w:t>
            </w:r>
          </w:p>
        </w:tc>
        <w:tc>
          <w:tcPr>
            <w:tcW w:w="1842" w:type="dxa"/>
          </w:tcPr>
          <w:p w14:paraId="092819E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145,5</w:t>
            </w:r>
          </w:p>
        </w:tc>
        <w:tc>
          <w:tcPr>
            <w:tcW w:w="2211" w:type="dxa"/>
          </w:tcPr>
          <w:p w14:paraId="6276FA00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839,1</w:t>
            </w:r>
          </w:p>
        </w:tc>
      </w:tr>
      <w:tr w:rsidR="001D153F" w:rsidRPr="003070C2" w14:paraId="75607134" w14:textId="77777777" w:rsidTr="00947776">
        <w:trPr>
          <w:trHeight w:val="193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5FC9" w14:textId="20DB52B9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2F37E2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кадастровых работ для постановки на государственный кадастровый учет бесхозяйных объектов</w:t>
            </w:r>
          </w:p>
        </w:tc>
        <w:tc>
          <w:tcPr>
            <w:tcW w:w="2126" w:type="dxa"/>
          </w:tcPr>
          <w:p w14:paraId="44FC5306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268,0</w:t>
            </w:r>
          </w:p>
        </w:tc>
        <w:tc>
          <w:tcPr>
            <w:tcW w:w="1843" w:type="dxa"/>
          </w:tcPr>
          <w:p w14:paraId="1F09DF1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842" w:type="dxa"/>
          </w:tcPr>
          <w:p w14:paraId="58BFCA32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2211" w:type="dxa"/>
          </w:tcPr>
          <w:p w14:paraId="50BCC863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1268,0</w:t>
            </w:r>
          </w:p>
        </w:tc>
      </w:tr>
      <w:tr w:rsidR="001D153F" w:rsidRPr="003070C2" w14:paraId="32B44718" w14:textId="77777777" w:rsidTr="00947776">
        <w:trPr>
          <w:trHeight w:val="193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BFAB" w14:textId="19014D04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="002F37E2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кадастровых работ по формированию (межеванию) земельных участков, уточнение границ земельных участков, раздел земельных участков</w:t>
            </w:r>
          </w:p>
        </w:tc>
        <w:tc>
          <w:tcPr>
            <w:tcW w:w="2126" w:type="dxa"/>
          </w:tcPr>
          <w:p w14:paraId="2F3CCCA1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614,5</w:t>
            </w:r>
          </w:p>
        </w:tc>
        <w:tc>
          <w:tcPr>
            <w:tcW w:w="1843" w:type="dxa"/>
          </w:tcPr>
          <w:p w14:paraId="4A82F73B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842" w:type="dxa"/>
          </w:tcPr>
          <w:p w14:paraId="1D537BDC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2211" w:type="dxa"/>
          </w:tcPr>
          <w:p w14:paraId="26C37034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3703,5</w:t>
            </w:r>
          </w:p>
        </w:tc>
      </w:tr>
      <w:tr w:rsidR="001D153F" w:rsidRPr="003070C2" w14:paraId="2CB08245" w14:textId="77777777" w:rsidTr="00947776">
        <w:trPr>
          <w:trHeight w:val="193"/>
        </w:trPr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83324" w14:textId="61F442B5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2F37E2" w:rsidRPr="00307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0C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кадастровых работ для постановки на государственный кадастровый учет, разделу объектов муниципальной собственности Карталинского муниципального округа Челябинской области.  Раздел, уточнение границ объектов, снятие с кадастрового учета объектов муниципальной собственности</w:t>
            </w:r>
          </w:p>
        </w:tc>
        <w:tc>
          <w:tcPr>
            <w:tcW w:w="2126" w:type="dxa"/>
          </w:tcPr>
          <w:p w14:paraId="406EDA99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843" w:type="dxa"/>
          </w:tcPr>
          <w:p w14:paraId="77C4F659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842" w:type="dxa"/>
          </w:tcPr>
          <w:p w14:paraId="5A2B9B35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2211" w:type="dxa"/>
          </w:tcPr>
          <w:p w14:paraId="55EE293A" w14:textId="77777777" w:rsidR="001D153F" w:rsidRPr="003070C2" w:rsidRDefault="001D153F" w:rsidP="003E1B8C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7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2600,0</w:t>
            </w:r>
          </w:p>
        </w:tc>
      </w:tr>
    </w:tbl>
    <w:p w14:paraId="4435C707" w14:textId="77777777" w:rsidR="001D153F" w:rsidRPr="00C05BAC" w:rsidRDefault="001D153F" w:rsidP="003E1B8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BE5D63" w14:textId="77777777" w:rsidR="007A6E84" w:rsidRDefault="007A6E84" w:rsidP="00947776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552210" w14:textId="77777777" w:rsidR="007A6E84" w:rsidRDefault="007A6E84" w:rsidP="00947776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D78A88" w14:textId="43115776" w:rsidR="00D7408D" w:rsidRPr="009F29DD" w:rsidRDefault="00947776" w:rsidP="00947776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1D153F" w:rsidRPr="009F29DD">
        <w:rPr>
          <w:rFonts w:ascii="Times New Roman" w:hAnsi="Times New Roman" w:cs="Times New Roman"/>
          <w:sz w:val="28"/>
          <w:szCs w:val="28"/>
        </w:rPr>
        <w:t>План реализации комплекса</w:t>
      </w:r>
    </w:p>
    <w:p w14:paraId="5E2134D4" w14:textId="189FC865" w:rsidR="001D153F" w:rsidRPr="00545001" w:rsidRDefault="001D153F" w:rsidP="003E1B8C">
      <w:pPr>
        <w:pStyle w:val="a4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 w:rsidRPr="00545001">
        <w:rPr>
          <w:rFonts w:ascii="Times New Roman" w:hAnsi="Times New Roman" w:cs="Times New Roman"/>
          <w:sz w:val="28"/>
          <w:szCs w:val="28"/>
        </w:rPr>
        <w:t>процессных мероприятий</w:t>
      </w:r>
    </w:p>
    <w:p w14:paraId="3AF48853" w14:textId="77777777" w:rsidR="001D153F" w:rsidRDefault="001D153F" w:rsidP="003E1B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4742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993"/>
        <w:gridCol w:w="3827"/>
        <w:gridCol w:w="1559"/>
        <w:gridCol w:w="1418"/>
        <w:gridCol w:w="3402"/>
        <w:gridCol w:w="1417"/>
        <w:gridCol w:w="2126"/>
      </w:tblGrid>
      <w:tr w:rsidR="001D153F" w:rsidRPr="00C05BAC" w14:paraId="4C7B36C4" w14:textId="77777777" w:rsidTr="00B15D3E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1EB3CA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EE42BD7" w14:textId="77777777" w:rsidR="001D153F" w:rsidRPr="00C05BAC" w:rsidRDefault="001D153F" w:rsidP="003E1B8C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272C0AF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56AA80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D7E1CB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EFDF4CD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объекта</w:t>
            </w: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A51DF7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1D153F" w:rsidRPr="00C05BAC" w14:paraId="456EC33B" w14:textId="77777777" w:rsidTr="00B15D3E">
        <w:trPr>
          <w:trHeight w:val="39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F0D339" w14:textId="77777777" w:rsidR="001D153F" w:rsidRPr="00C05BAC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AE3F944" w14:textId="77777777" w:rsidR="001D153F" w:rsidRPr="00C05BAC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DE6B16" w14:textId="77777777" w:rsidR="001D153F" w:rsidRPr="00C05BAC" w:rsidRDefault="001D153F" w:rsidP="003E1B8C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DBF0C78" w14:textId="77777777" w:rsidR="001D153F" w:rsidRPr="00C05BAC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B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4E63DD" w14:textId="77777777" w:rsidR="001D153F" w:rsidRPr="00C05BAC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59C9F6" w14:textId="77777777" w:rsidR="001D153F" w:rsidRPr="00C05BAC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EA5B071" w14:textId="77777777" w:rsidR="001D153F" w:rsidRPr="00C05BAC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4482A7" w14:textId="77777777" w:rsidR="001D153F" w:rsidRPr="00C05BAC" w:rsidRDefault="001D153F" w:rsidP="003E1B8C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pPr w:leftFromText="180" w:rightFromText="180" w:vertAnchor="text" w:tblpY="1"/>
        <w:tblOverlap w:val="never"/>
        <w:tblW w:w="14737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988"/>
        <w:gridCol w:w="3827"/>
        <w:gridCol w:w="1559"/>
        <w:gridCol w:w="1418"/>
        <w:gridCol w:w="3402"/>
        <w:gridCol w:w="1417"/>
        <w:gridCol w:w="2126"/>
      </w:tblGrid>
      <w:tr w:rsidR="001D153F" w:rsidRPr="00170DE3" w14:paraId="190ABB6D" w14:textId="77777777" w:rsidTr="00B15D3E">
        <w:trPr>
          <w:trHeight w:val="225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5520CC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D8340A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5115E9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C260EB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0CBF9B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1F8BE8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6FAA8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D153F" w:rsidRPr="00170DE3" w14:paraId="35E675BE" w14:textId="77777777" w:rsidTr="002F37E2">
        <w:trPr>
          <w:trHeight w:val="70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0782" w14:textId="77777777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79044" w14:textId="6826BF54" w:rsidR="001D153F" w:rsidRPr="00170DE3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задачи: увеличение поступлений в бюджет Карталинского муниципального округа Челябинской области доходов от использования и продажи земельных участков; использования и продажи муниципального имущества</w:t>
            </w:r>
          </w:p>
        </w:tc>
      </w:tr>
      <w:tr w:rsidR="00912D85" w:rsidRPr="00170DE3" w14:paraId="2180F01E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C95F" w14:textId="77777777" w:rsidR="00912D85" w:rsidRPr="00170DE3" w:rsidRDefault="00912D85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D2910" w14:textId="30FC6B9B" w:rsidR="00912D85" w:rsidRPr="00170DE3" w:rsidRDefault="00912D85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hAnsi="Times New Roman" w:cs="Times New Roman"/>
                <w:sz w:val="24"/>
                <w:szCs w:val="24"/>
              </w:rPr>
              <w:t>Проведение оценки рыночной стоимости продажи земельных участков, оценки рыночной стоимости арендной платы                     за использование земельных участков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25B4" w14:textId="13331722" w:rsidR="00912D85" w:rsidRPr="00170DE3" w:rsidRDefault="00912D85" w:rsidP="003E1B8C">
            <w:pPr>
              <w:spacing w:after="0" w:line="240" w:lineRule="auto"/>
              <w:ind w:right="-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C2A87" w14:textId="3CA5EF67" w:rsidR="00912D85" w:rsidRPr="00170DE3" w:rsidRDefault="00912D85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6976" w14:textId="26ECD2ED" w:rsidR="00912D85" w:rsidRPr="00170DE3" w:rsidRDefault="00912D85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2CDB2" w14:textId="37450221" w:rsidR="00912D85" w:rsidRPr="00E6345F" w:rsidRDefault="00E6345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335A" w14:textId="409C3109" w:rsidR="00912D85" w:rsidRPr="00170DE3" w:rsidRDefault="00912D85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2D85" w:rsidRPr="00170DE3" w14:paraId="70FFF4C2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2381" w14:textId="5061A9CF" w:rsidR="00912D85" w:rsidRPr="00170DE3" w:rsidRDefault="00E6345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К.1.1</w:t>
            </w:r>
            <w:r w:rsidR="00B15D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7C9E6" w14:textId="446BBBC9" w:rsidR="00912D85" w:rsidRPr="00170DE3" w:rsidRDefault="00E6345F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8C0C" w14:textId="2A0B3DC2" w:rsidR="00912D85" w:rsidRPr="00170DE3" w:rsidRDefault="00E6345F" w:rsidP="003E1B8C">
            <w:pPr>
              <w:spacing w:after="0" w:line="240" w:lineRule="auto"/>
              <w:ind w:right="-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E55D8" w14:textId="44DE0BB3" w:rsidR="00912D85" w:rsidRPr="00170DE3" w:rsidRDefault="00E6345F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30C9" w14:textId="77777777" w:rsidR="00912D85" w:rsidRPr="00170DE3" w:rsidRDefault="00912D85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8EA5" w14:textId="6D6F8227" w:rsidR="00912D85" w:rsidRPr="00E6345F" w:rsidRDefault="00E6345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26A3" w14:textId="4311EAAE" w:rsidR="00912D85" w:rsidRPr="00170DE3" w:rsidRDefault="00E6345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об оценке</w:t>
            </w:r>
          </w:p>
        </w:tc>
      </w:tr>
      <w:tr w:rsidR="001D153F" w:rsidRPr="00170DE3" w14:paraId="70A14D71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825E" w14:textId="4555869A" w:rsidR="001D153F" w:rsidRPr="00170DE3" w:rsidRDefault="001D153F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 w:rsidR="002F37E2"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3754" w14:textId="77777777" w:rsidR="001D153F" w:rsidRPr="00170DE3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hAnsi="Times New Roman" w:cs="Times New Roman"/>
                <w:sz w:val="24"/>
                <w:szCs w:val="24"/>
              </w:rPr>
              <w:t>Проведение оценки рыночной стоимости продажи, рыночной стоимости аренды, продажи объектов недвижимого имущества, находящегося в муниципальной собственности Карталинского муниципального округа Челябинской области. Обеспечение рыночной оценки аварийного жилищного фонда. Проведение судебной экспертизы. Техническое обследование объектов на предмет признания его аварийным и подлежащим сносу или реконструкции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D498F" w14:textId="435759A8" w:rsidR="001D153F" w:rsidRPr="00170DE3" w:rsidRDefault="001D153F" w:rsidP="003E1B8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EE0F" w14:textId="5654519E" w:rsidR="001D153F" w:rsidRPr="00170DE3" w:rsidRDefault="001D153F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79A3" w14:textId="615530F9" w:rsidR="001D153F" w:rsidRPr="00170DE3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имущественной</w:t>
            </w:r>
            <w:r w:rsidR="00B15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и земельной политике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F20EF" w14:textId="6EC185EE" w:rsidR="001D153F" w:rsidRPr="00B15D3E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2593" w14:textId="46B0B90A" w:rsidR="001D153F" w:rsidRPr="00170DE3" w:rsidRDefault="001D153F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D3E" w:rsidRPr="00170DE3" w14:paraId="0FC2786C" w14:textId="77777777" w:rsidTr="00B15D3E">
        <w:trPr>
          <w:trHeight w:val="56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F6C86" w14:textId="0205A2ED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К.1.2.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31C0E" w14:textId="05B40C10" w:rsidR="00B15D3E" w:rsidRPr="00170DE3" w:rsidRDefault="00B15D3E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3AF3" w14:textId="1188E8D5" w:rsidR="00B15D3E" w:rsidRPr="00170DE3" w:rsidRDefault="00B15D3E" w:rsidP="003E1B8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4B67" w14:textId="7BCC0492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8111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2A11" w14:textId="77777777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8D32" w14:textId="04B78EED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об оценке, иной документ</w:t>
            </w:r>
          </w:p>
        </w:tc>
      </w:tr>
      <w:tr w:rsidR="00B15D3E" w:rsidRPr="00170DE3" w14:paraId="2CB81B11" w14:textId="77777777" w:rsidTr="002F37E2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4F744" w14:textId="77777777" w:rsidR="00B15D3E" w:rsidRPr="00170DE3" w:rsidRDefault="00B15D3E" w:rsidP="003E1B8C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9E35" w14:textId="792CAAEB" w:rsidR="00B15D3E" w:rsidRPr="000573A6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задачи: обеспечение эффективного использования и распоряжение муниципальным имуществом, земельными участками, находящимися в муниципальной собственности Карталинского муниципального округа Челябинской области и земельными участками, государственная собственность на которые не разграничена; оформление бесхозяйного имущества, для дальнейшего предоставления в пользование, либо приватизации</w:t>
            </w:r>
          </w:p>
        </w:tc>
      </w:tr>
      <w:tr w:rsidR="00B15D3E" w:rsidRPr="00170DE3" w14:paraId="75F5FC1A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1D6A" w14:textId="7D1998DC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C34DC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 для постановки на государственный кадастровый учет бесхозяйных объектов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D574" w14:textId="7F722355" w:rsidR="00B15D3E" w:rsidRPr="00170DE3" w:rsidRDefault="00B15D3E" w:rsidP="003E1B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B4CF" w14:textId="03866AAD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31BB" w14:textId="64A2488C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A62D" w14:textId="212E155F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04FC" w14:textId="087FD088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D3E" w:rsidRPr="00170DE3" w14:paraId="141F9625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5E43" w14:textId="21AA29FC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К.2.1.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DE59" w14:textId="49AFA734" w:rsidR="00B15D3E" w:rsidRPr="00170DE3" w:rsidRDefault="00B15D3E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C409" w14:textId="58C2792D" w:rsidR="00B15D3E" w:rsidRPr="00170DE3" w:rsidRDefault="00B15D3E" w:rsidP="003E1B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86F3" w14:textId="56B71BBB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17E1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AF977" w14:textId="35D4F9FF" w:rsidR="00B15D3E" w:rsidRPr="00B15D3E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2544" w14:textId="2A6F9560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ЕГРН</w:t>
            </w:r>
          </w:p>
        </w:tc>
      </w:tr>
      <w:tr w:rsidR="00B15D3E" w:rsidRPr="00170DE3" w14:paraId="7C631051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795D" w14:textId="5A0A24BC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D1CF" w14:textId="0489A159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     по формированию (межеванию) земельных участков, уточнение границ земельных участков, раздел земельных участков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6B0C4" w14:textId="40AD55F2" w:rsidR="00B15D3E" w:rsidRPr="00170DE3" w:rsidRDefault="00B15D3E" w:rsidP="003E1B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1C62" w14:textId="4DBAC539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59286" w14:textId="18BD345C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FDFE" w14:textId="3D0FB0FF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AE8C" w14:textId="2F3C97F4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D3E" w:rsidRPr="00170DE3" w14:paraId="3E3879B9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9C2EB" w14:textId="30FFF6DA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К.2.2.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87EB" w14:textId="1E05FC6F" w:rsidR="00B15D3E" w:rsidRPr="00170DE3" w:rsidRDefault="00B15D3E" w:rsidP="003E1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5EDFA" w14:textId="54C6EABF" w:rsidR="00B15D3E" w:rsidRPr="00170DE3" w:rsidRDefault="00B15D3E" w:rsidP="003E1B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78516" w14:textId="112CFA6B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5ABC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AAB8C" w14:textId="66ADD518" w:rsidR="00B15D3E" w:rsidRPr="00B15D3E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3FE1E" w14:textId="429E35D2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ЕГРН</w:t>
            </w:r>
          </w:p>
        </w:tc>
      </w:tr>
      <w:tr w:rsidR="00B15D3E" w:rsidRPr="00170DE3" w14:paraId="0548DCE7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DCFF" w14:textId="2EFF8F20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204A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 для постановки на государственный кадастровый учет, разделу объектов муниципальной собственности Карталинского муниципального округа Челябинской области.  Раздел, уточнение границ объектов, снятие с кадастрового учета объектов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FA840" w14:textId="0CA5B91C" w:rsidR="00B15D3E" w:rsidRPr="00170DE3" w:rsidRDefault="00B15D3E" w:rsidP="003E1B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7245" w14:textId="64B5DB6A" w:rsidR="00B15D3E" w:rsidRPr="00170DE3" w:rsidRDefault="00B15D3E" w:rsidP="003E1B8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A4CC" w14:textId="36B0ECE5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имущественной и земельной политике Карталинского муниципального округа Челябинской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0F6E3" w14:textId="426FAAEB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C0E98" w14:textId="57455636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D3E" w:rsidRPr="00170DE3" w14:paraId="1FB2DCC3" w14:textId="77777777" w:rsidTr="00B15D3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F2ACF" w14:textId="0B43F7A6" w:rsidR="00B15D3E" w:rsidRPr="00170DE3" w:rsidRDefault="00B15D3E" w:rsidP="003E1B8C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К.2.3.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3D70" w14:textId="57EA6D0F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3BD4A" w14:textId="4CBB1328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A44A" w14:textId="2FAF6B6B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6DA5" w14:textId="77777777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26B7" w14:textId="77777777" w:rsidR="00B15D3E" w:rsidRPr="00170DE3" w:rsidRDefault="00B15D3E" w:rsidP="003E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F0CE" w14:textId="1A093C1F" w:rsidR="00B15D3E" w:rsidRPr="00170DE3" w:rsidRDefault="00B15D3E" w:rsidP="003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DE3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ЕГРН</w:t>
            </w:r>
          </w:p>
        </w:tc>
      </w:tr>
    </w:tbl>
    <w:p w14:paraId="2268BD41" w14:textId="40C61D11" w:rsidR="001D153F" w:rsidRPr="00B15D3E" w:rsidRDefault="002F37E2" w:rsidP="003E1B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textWrapping" w:clear="all"/>
      </w:r>
    </w:p>
    <w:sectPr w:rsidR="001D153F" w:rsidRPr="00B15D3E" w:rsidSect="00E374B4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6AE78" w14:textId="77777777" w:rsidR="00817491" w:rsidRDefault="00817491" w:rsidP="00E504E6">
      <w:pPr>
        <w:spacing w:after="0" w:line="240" w:lineRule="auto"/>
      </w:pPr>
      <w:r>
        <w:separator/>
      </w:r>
    </w:p>
  </w:endnote>
  <w:endnote w:type="continuationSeparator" w:id="0">
    <w:p w14:paraId="04802D75" w14:textId="77777777" w:rsidR="00817491" w:rsidRDefault="00817491" w:rsidP="00E50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96EDE" w14:textId="77777777" w:rsidR="00817491" w:rsidRDefault="00817491" w:rsidP="00E504E6">
      <w:pPr>
        <w:spacing w:after="0" w:line="240" w:lineRule="auto"/>
      </w:pPr>
      <w:r>
        <w:separator/>
      </w:r>
    </w:p>
  </w:footnote>
  <w:footnote w:type="continuationSeparator" w:id="0">
    <w:p w14:paraId="268AE2AC" w14:textId="77777777" w:rsidR="00817491" w:rsidRDefault="00817491" w:rsidP="00E50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34031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D1D1169" w14:textId="7240BC38" w:rsidR="00E374B4" w:rsidRPr="00E504E6" w:rsidRDefault="00E374B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04E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04E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04E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504E6">
          <w:rPr>
            <w:rFonts w:ascii="Times New Roman" w:hAnsi="Times New Roman" w:cs="Times New Roman"/>
            <w:sz w:val="28"/>
            <w:szCs w:val="28"/>
          </w:rPr>
          <w:t>2</w:t>
        </w:r>
        <w:r w:rsidRPr="00E504E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5ACACBD" w14:textId="77777777" w:rsidR="00E374B4" w:rsidRDefault="00E374B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40433"/>
    <w:multiLevelType w:val="hybridMultilevel"/>
    <w:tmpl w:val="9ED60988"/>
    <w:lvl w:ilvl="0" w:tplc="4AD427DC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DE82D02"/>
    <w:multiLevelType w:val="hybridMultilevel"/>
    <w:tmpl w:val="9E304460"/>
    <w:lvl w:ilvl="0" w:tplc="0F7A077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94C9B"/>
    <w:multiLevelType w:val="hybridMultilevel"/>
    <w:tmpl w:val="A062559E"/>
    <w:lvl w:ilvl="0" w:tplc="2626F23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645E69"/>
    <w:multiLevelType w:val="hybridMultilevel"/>
    <w:tmpl w:val="EAD48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3F91"/>
    <w:multiLevelType w:val="multilevel"/>
    <w:tmpl w:val="908CD6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64" w:hanging="2160"/>
      </w:pPr>
      <w:rPr>
        <w:rFonts w:hint="default"/>
      </w:rPr>
    </w:lvl>
  </w:abstractNum>
  <w:abstractNum w:abstractNumId="5" w15:restartNumberingAfterBreak="0">
    <w:nsid w:val="45161041"/>
    <w:multiLevelType w:val="hybridMultilevel"/>
    <w:tmpl w:val="DC94CEA4"/>
    <w:lvl w:ilvl="0" w:tplc="7814075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722B96"/>
    <w:multiLevelType w:val="multilevel"/>
    <w:tmpl w:val="585AFBA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bCs/>
        <w:strike w:val="0"/>
        <w:sz w:val="28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61E5B6A"/>
    <w:multiLevelType w:val="hybridMultilevel"/>
    <w:tmpl w:val="2E7A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1119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6D1170E4"/>
    <w:multiLevelType w:val="hybridMultilevel"/>
    <w:tmpl w:val="5E6232AC"/>
    <w:lvl w:ilvl="0" w:tplc="B07C39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83E82"/>
    <w:multiLevelType w:val="multilevel"/>
    <w:tmpl w:val="585AFBA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bCs/>
        <w:strike w:val="0"/>
        <w:sz w:val="28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77607506"/>
    <w:multiLevelType w:val="multilevel"/>
    <w:tmpl w:val="1B10AC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7BB054BE"/>
    <w:multiLevelType w:val="hybridMultilevel"/>
    <w:tmpl w:val="BDA2945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85496"/>
    <w:multiLevelType w:val="hybridMultilevel"/>
    <w:tmpl w:val="F7CE2D4C"/>
    <w:lvl w:ilvl="0" w:tplc="1BBEC9A2">
      <w:start w:val="1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 w15:restartNumberingAfterBreak="0">
    <w:nsid w:val="7CA93C60"/>
    <w:multiLevelType w:val="hybridMultilevel"/>
    <w:tmpl w:val="612C5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3"/>
  </w:num>
  <w:num w:numId="5">
    <w:abstractNumId w:val="6"/>
  </w:num>
  <w:num w:numId="6">
    <w:abstractNumId w:val="11"/>
  </w:num>
  <w:num w:numId="7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5"/>
  </w:num>
  <w:num w:numId="13">
    <w:abstractNumId w:val="12"/>
  </w:num>
  <w:num w:numId="14">
    <w:abstractNumId w:val="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3A"/>
    <w:rsid w:val="000036BB"/>
    <w:rsid w:val="00006934"/>
    <w:rsid w:val="00006947"/>
    <w:rsid w:val="00012A13"/>
    <w:rsid w:val="000214D4"/>
    <w:rsid w:val="00025A85"/>
    <w:rsid w:val="00027A16"/>
    <w:rsid w:val="00033025"/>
    <w:rsid w:val="00035F87"/>
    <w:rsid w:val="0003641B"/>
    <w:rsid w:val="00045B12"/>
    <w:rsid w:val="000472FB"/>
    <w:rsid w:val="000573A6"/>
    <w:rsid w:val="00061606"/>
    <w:rsid w:val="00063D20"/>
    <w:rsid w:val="00064831"/>
    <w:rsid w:val="00066C09"/>
    <w:rsid w:val="0006763A"/>
    <w:rsid w:val="000854F4"/>
    <w:rsid w:val="00086F02"/>
    <w:rsid w:val="000877EA"/>
    <w:rsid w:val="000A4CFA"/>
    <w:rsid w:val="000B1277"/>
    <w:rsid w:val="000C0A11"/>
    <w:rsid w:val="000D0C42"/>
    <w:rsid w:val="000D224F"/>
    <w:rsid w:val="000D2267"/>
    <w:rsid w:val="000D2C4E"/>
    <w:rsid w:val="000D512B"/>
    <w:rsid w:val="00102251"/>
    <w:rsid w:val="00106DF3"/>
    <w:rsid w:val="00122490"/>
    <w:rsid w:val="00132CF4"/>
    <w:rsid w:val="00134E45"/>
    <w:rsid w:val="00143CC2"/>
    <w:rsid w:val="0014513B"/>
    <w:rsid w:val="0016663B"/>
    <w:rsid w:val="00170DE3"/>
    <w:rsid w:val="001831EF"/>
    <w:rsid w:val="00183E28"/>
    <w:rsid w:val="00187330"/>
    <w:rsid w:val="00192B90"/>
    <w:rsid w:val="00196768"/>
    <w:rsid w:val="001B64E7"/>
    <w:rsid w:val="001C58B7"/>
    <w:rsid w:val="001D153F"/>
    <w:rsid w:val="001D6386"/>
    <w:rsid w:val="001D6B3B"/>
    <w:rsid w:val="001D6BE0"/>
    <w:rsid w:val="001E37F2"/>
    <w:rsid w:val="001E3842"/>
    <w:rsid w:val="001F2F37"/>
    <w:rsid w:val="00201029"/>
    <w:rsid w:val="00201BC8"/>
    <w:rsid w:val="0022385F"/>
    <w:rsid w:val="0026336D"/>
    <w:rsid w:val="0027194A"/>
    <w:rsid w:val="00272658"/>
    <w:rsid w:val="002758A0"/>
    <w:rsid w:val="00276EA5"/>
    <w:rsid w:val="002A0FC5"/>
    <w:rsid w:val="002A4D00"/>
    <w:rsid w:val="002D11F6"/>
    <w:rsid w:val="002E1F96"/>
    <w:rsid w:val="002E25E4"/>
    <w:rsid w:val="002F3311"/>
    <w:rsid w:val="002F37E2"/>
    <w:rsid w:val="003070C2"/>
    <w:rsid w:val="0032048C"/>
    <w:rsid w:val="00337896"/>
    <w:rsid w:val="0037399D"/>
    <w:rsid w:val="00374CEE"/>
    <w:rsid w:val="00384E69"/>
    <w:rsid w:val="00385EF0"/>
    <w:rsid w:val="003861B3"/>
    <w:rsid w:val="00394000"/>
    <w:rsid w:val="003A09D2"/>
    <w:rsid w:val="003A4F3A"/>
    <w:rsid w:val="003B138B"/>
    <w:rsid w:val="003B1D77"/>
    <w:rsid w:val="003B310A"/>
    <w:rsid w:val="003D02DD"/>
    <w:rsid w:val="003D5A49"/>
    <w:rsid w:val="003E1379"/>
    <w:rsid w:val="003E1B8C"/>
    <w:rsid w:val="003E32BF"/>
    <w:rsid w:val="003E388B"/>
    <w:rsid w:val="003E59AA"/>
    <w:rsid w:val="00402CFB"/>
    <w:rsid w:val="0040474E"/>
    <w:rsid w:val="004218D1"/>
    <w:rsid w:val="00426BB1"/>
    <w:rsid w:val="004278D7"/>
    <w:rsid w:val="00437191"/>
    <w:rsid w:val="004469CA"/>
    <w:rsid w:val="004575D9"/>
    <w:rsid w:val="004818AE"/>
    <w:rsid w:val="00485352"/>
    <w:rsid w:val="004A0B02"/>
    <w:rsid w:val="004A1F6B"/>
    <w:rsid w:val="004A2AB3"/>
    <w:rsid w:val="004B184C"/>
    <w:rsid w:val="004B41EC"/>
    <w:rsid w:val="004D6D87"/>
    <w:rsid w:val="004E0A01"/>
    <w:rsid w:val="004E625F"/>
    <w:rsid w:val="004E69E3"/>
    <w:rsid w:val="004E7579"/>
    <w:rsid w:val="004F348C"/>
    <w:rsid w:val="00503F9A"/>
    <w:rsid w:val="005266C4"/>
    <w:rsid w:val="00526EC6"/>
    <w:rsid w:val="00527821"/>
    <w:rsid w:val="005302A8"/>
    <w:rsid w:val="0053495F"/>
    <w:rsid w:val="0053588C"/>
    <w:rsid w:val="00540A4B"/>
    <w:rsid w:val="00545001"/>
    <w:rsid w:val="00552430"/>
    <w:rsid w:val="00555E7A"/>
    <w:rsid w:val="005658FC"/>
    <w:rsid w:val="005702E5"/>
    <w:rsid w:val="00570A6A"/>
    <w:rsid w:val="005728CC"/>
    <w:rsid w:val="00577D26"/>
    <w:rsid w:val="005917B8"/>
    <w:rsid w:val="00595982"/>
    <w:rsid w:val="005A20C7"/>
    <w:rsid w:val="005C6994"/>
    <w:rsid w:val="005D1EEF"/>
    <w:rsid w:val="005D543F"/>
    <w:rsid w:val="005E386B"/>
    <w:rsid w:val="005E3B43"/>
    <w:rsid w:val="005F4625"/>
    <w:rsid w:val="00611251"/>
    <w:rsid w:val="006114E3"/>
    <w:rsid w:val="00614EC3"/>
    <w:rsid w:val="006155C6"/>
    <w:rsid w:val="00615A91"/>
    <w:rsid w:val="006227F0"/>
    <w:rsid w:val="00623852"/>
    <w:rsid w:val="0062513D"/>
    <w:rsid w:val="00640075"/>
    <w:rsid w:val="00656180"/>
    <w:rsid w:val="00657FF7"/>
    <w:rsid w:val="006646DC"/>
    <w:rsid w:val="006729D0"/>
    <w:rsid w:val="00674834"/>
    <w:rsid w:val="006921B2"/>
    <w:rsid w:val="00695838"/>
    <w:rsid w:val="00695CA9"/>
    <w:rsid w:val="006C36DC"/>
    <w:rsid w:val="006D2A58"/>
    <w:rsid w:val="006E0C16"/>
    <w:rsid w:val="006F4D53"/>
    <w:rsid w:val="00703B71"/>
    <w:rsid w:val="00717CAC"/>
    <w:rsid w:val="0072212E"/>
    <w:rsid w:val="00732126"/>
    <w:rsid w:val="007341C6"/>
    <w:rsid w:val="00737EBB"/>
    <w:rsid w:val="00747A19"/>
    <w:rsid w:val="00747BC7"/>
    <w:rsid w:val="007558B2"/>
    <w:rsid w:val="00756BE7"/>
    <w:rsid w:val="007666E0"/>
    <w:rsid w:val="007831DE"/>
    <w:rsid w:val="00793854"/>
    <w:rsid w:val="0079677D"/>
    <w:rsid w:val="00797119"/>
    <w:rsid w:val="007A3064"/>
    <w:rsid w:val="007A6E84"/>
    <w:rsid w:val="007C40F7"/>
    <w:rsid w:val="007C4861"/>
    <w:rsid w:val="007D30C8"/>
    <w:rsid w:val="007D7DDD"/>
    <w:rsid w:val="007E1474"/>
    <w:rsid w:val="007E53EE"/>
    <w:rsid w:val="007E72E9"/>
    <w:rsid w:val="007F142A"/>
    <w:rsid w:val="007F3388"/>
    <w:rsid w:val="00801655"/>
    <w:rsid w:val="0081054A"/>
    <w:rsid w:val="00816C83"/>
    <w:rsid w:val="00817491"/>
    <w:rsid w:val="00833D75"/>
    <w:rsid w:val="00837F00"/>
    <w:rsid w:val="008432A1"/>
    <w:rsid w:val="00847BED"/>
    <w:rsid w:val="008613D2"/>
    <w:rsid w:val="008623E4"/>
    <w:rsid w:val="00867B16"/>
    <w:rsid w:val="00881BAC"/>
    <w:rsid w:val="00896DEB"/>
    <w:rsid w:val="008B2172"/>
    <w:rsid w:val="008B306B"/>
    <w:rsid w:val="008B5B85"/>
    <w:rsid w:val="008D1057"/>
    <w:rsid w:val="008D6CCA"/>
    <w:rsid w:val="008E6469"/>
    <w:rsid w:val="008E75F4"/>
    <w:rsid w:val="00900D13"/>
    <w:rsid w:val="009056E7"/>
    <w:rsid w:val="00911EF9"/>
    <w:rsid w:val="00912D85"/>
    <w:rsid w:val="0091314D"/>
    <w:rsid w:val="009135AC"/>
    <w:rsid w:val="00915C17"/>
    <w:rsid w:val="00923E65"/>
    <w:rsid w:val="00926DA7"/>
    <w:rsid w:val="0092709B"/>
    <w:rsid w:val="00935195"/>
    <w:rsid w:val="00937847"/>
    <w:rsid w:val="0094011C"/>
    <w:rsid w:val="00947776"/>
    <w:rsid w:val="00964541"/>
    <w:rsid w:val="00967EC8"/>
    <w:rsid w:val="00972FF8"/>
    <w:rsid w:val="00986021"/>
    <w:rsid w:val="00991718"/>
    <w:rsid w:val="00992341"/>
    <w:rsid w:val="009B4D59"/>
    <w:rsid w:val="009B7E96"/>
    <w:rsid w:val="009C3813"/>
    <w:rsid w:val="009D63B6"/>
    <w:rsid w:val="009E039C"/>
    <w:rsid w:val="009E150E"/>
    <w:rsid w:val="009E4649"/>
    <w:rsid w:val="009E573B"/>
    <w:rsid w:val="009F247C"/>
    <w:rsid w:val="009F29DD"/>
    <w:rsid w:val="009F56B6"/>
    <w:rsid w:val="00A00D7D"/>
    <w:rsid w:val="00A02E4C"/>
    <w:rsid w:val="00A04520"/>
    <w:rsid w:val="00A112B2"/>
    <w:rsid w:val="00A139BF"/>
    <w:rsid w:val="00A1499E"/>
    <w:rsid w:val="00A14D72"/>
    <w:rsid w:val="00A20BC0"/>
    <w:rsid w:val="00A24A31"/>
    <w:rsid w:val="00A451C1"/>
    <w:rsid w:val="00A56FFA"/>
    <w:rsid w:val="00A61476"/>
    <w:rsid w:val="00A7356A"/>
    <w:rsid w:val="00A73FE6"/>
    <w:rsid w:val="00A80491"/>
    <w:rsid w:val="00A81163"/>
    <w:rsid w:val="00A84BD8"/>
    <w:rsid w:val="00A92C29"/>
    <w:rsid w:val="00A93949"/>
    <w:rsid w:val="00AA287A"/>
    <w:rsid w:val="00AA2EFA"/>
    <w:rsid w:val="00AA4AB2"/>
    <w:rsid w:val="00AA4E38"/>
    <w:rsid w:val="00AC2068"/>
    <w:rsid w:val="00AC2473"/>
    <w:rsid w:val="00AC5AAF"/>
    <w:rsid w:val="00AC6539"/>
    <w:rsid w:val="00AD06CD"/>
    <w:rsid w:val="00AD58D5"/>
    <w:rsid w:val="00AD7FF1"/>
    <w:rsid w:val="00B021D1"/>
    <w:rsid w:val="00B05F7F"/>
    <w:rsid w:val="00B122D8"/>
    <w:rsid w:val="00B14DA8"/>
    <w:rsid w:val="00B154CF"/>
    <w:rsid w:val="00B15D3E"/>
    <w:rsid w:val="00B205B4"/>
    <w:rsid w:val="00B2565D"/>
    <w:rsid w:val="00B276CB"/>
    <w:rsid w:val="00B31EDA"/>
    <w:rsid w:val="00B4635F"/>
    <w:rsid w:val="00B514DF"/>
    <w:rsid w:val="00B51EB5"/>
    <w:rsid w:val="00B56777"/>
    <w:rsid w:val="00B61B74"/>
    <w:rsid w:val="00B63940"/>
    <w:rsid w:val="00B70A25"/>
    <w:rsid w:val="00B71B0C"/>
    <w:rsid w:val="00B837C5"/>
    <w:rsid w:val="00B8393D"/>
    <w:rsid w:val="00B847F9"/>
    <w:rsid w:val="00B84BED"/>
    <w:rsid w:val="00B90550"/>
    <w:rsid w:val="00B95DC8"/>
    <w:rsid w:val="00BA66A6"/>
    <w:rsid w:val="00BB298C"/>
    <w:rsid w:val="00BD7787"/>
    <w:rsid w:val="00BE6BB2"/>
    <w:rsid w:val="00C010EA"/>
    <w:rsid w:val="00C0503D"/>
    <w:rsid w:val="00C12725"/>
    <w:rsid w:val="00C14115"/>
    <w:rsid w:val="00C23368"/>
    <w:rsid w:val="00C23CD2"/>
    <w:rsid w:val="00C3332E"/>
    <w:rsid w:val="00C371FE"/>
    <w:rsid w:val="00C45B0F"/>
    <w:rsid w:val="00C53212"/>
    <w:rsid w:val="00C729DB"/>
    <w:rsid w:val="00C819E6"/>
    <w:rsid w:val="00C97083"/>
    <w:rsid w:val="00CA2ECD"/>
    <w:rsid w:val="00CA72C7"/>
    <w:rsid w:val="00CB1E31"/>
    <w:rsid w:val="00CB3BBF"/>
    <w:rsid w:val="00CC1AF0"/>
    <w:rsid w:val="00CC5F33"/>
    <w:rsid w:val="00CE02E3"/>
    <w:rsid w:val="00CE7534"/>
    <w:rsid w:val="00D04815"/>
    <w:rsid w:val="00D20C0F"/>
    <w:rsid w:val="00D238B3"/>
    <w:rsid w:val="00D23CC4"/>
    <w:rsid w:val="00D3122A"/>
    <w:rsid w:val="00D32958"/>
    <w:rsid w:val="00D363A6"/>
    <w:rsid w:val="00D6030B"/>
    <w:rsid w:val="00D7408D"/>
    <w:rsid w:val="00D83554"/>
    <w:rsid w:val="00D90007"/>
    <w:rsid w:val="00D9393F"/>
    <w:rsid w:val="00DA5B41"/>
    <w:rsid w:val="00DA77C6"/>
    <w:rsid w:val="00DC0FFC"/>
    <w:rsid w:val="00DC56AC"/>
    <w:rsid w:val="00DC5739"/>
    <w:rsid w:val="00DD6FF3"/>
    <w:rsid w:val="00DE331B"/>
    <w:rsid w:val="00DE4BD2"/>
    <w:rsid w:val="00DE63B9"/>
    <w:rsid w:val="00DF20C5"/>
    <w:rsid w:val="00DF4FCF"/>
    <w:rsid w:val="00E15D79"/>
    <w:rsid w:val="00E176DC"/>
    <w:rsid w:val="00E2308F"/>
    <w:rsid w:val="00E33D63"/>
    <w:rsid w:val="00E34670"/>
    <w:rsid w:val="00E374B4"/>
    <w:rsid w:val="00E3773A"/>
    <w:rsid w:val="00E504E6"/>
    <w:rsid w:val="00E53207"/>
    <w:rsid w:val="00E56802"/>
    <w:rsid w:val="00E62C44"/>
    <w:rsid w:val="00E6345F"/>
    <w:rsid w:val="00E86868"/>
    <w:rsid w:val="00E9761A"/>
    <w:rsid w:val="00EA0E77"/>
    <w:rsid w:val="00EC3602"/>
    <w:rsid w:val="00EC3E14"/>
    <w:rsid w:val="00EE1C19"/>
    <w:rsid w:val="00EF01F5"/>
    <w:rsid w:val="00EF37A0"/>
    <w:rsid w:val="00F04557"/>
    <w:rsid w:val="00F341CA"/>
    <w:rsid w:val="00F45F6B"/>
    <w:rsid w:val="00F501ED"/>
    <w:rsid w:val="00F671F3"/>
    <w:rsid w:val="00F71A98"/>
    <w:rsid w:val="00F8360B"/>
    <w:rsid w:val="00F9015E"/>
    <w:rsid w:val="00F96DC0"/>
    <w:rsid w:val="00FA3B82"/>
    <w:rsid w:val="00FA55C8"/>
    <w:rsid w:val="00FB07E5"/>
    <w:rsid w:val="00FB5605"/>
    <w:rsid w:val="00FB70DB"/>
    <w:rsid w:val="00FC4720"/>
    <w:rsid w:val="00FD73D4"/>
    <w:rsid w:val="00FE5615"/>
    <w:rsid w:val="00FE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A315"/>
  <w15:chartTrackingRefBased/>
  <w15:docId w15:val="{CEC2E5B8-24FF-43E6-8BE2-708B601C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3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3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rsid w:val="001D63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6386"/>
    <w:pPr>
      <w:widowControl w:val="0"/>
      <w:shd w:val="clear" w:color="auto" w:fill="FFFFFF"/>
      <w:spacing w:after="840" w:line="298" w:lineRule="exact"/>
      <w:ind w:hanging="1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D20C0F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qFormat/>
    <w:rsid w:val="005728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5"/>
    <w:rsid w:val="005728C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5728CC"/>
  </w:style>
  <w:style w:type="character" w:styleId="a7">
    <w:name w:val="Hyperlink"/>
    <w:basedOn w:val="a0"/>
    <w:uiPriority w:val="99"/>
    <w:unhideWhenUsed/>
    <w:rsid w:val="00AC653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C6539"/>
    <w:rPr>
      <w:color w:val="605E5C"/>
      <w:shd w:val="clear" w:color="auto" w:fill="E1DFDD"/>
    </w:rPr>
  </w:style>
  <w:style w:type="numbering" w:customStyle="1" w:styleId="10">
    <w:name w:val="Нет списка1"/>
    <w:next w:val="a2"/>
    <w:uiPriority w:val="99"/>
    <w:semiHidden/>
    <w:unhideWhenUsed/>
    <w:rsid w:val="001D153F"/>
  </w:style>
  <w:style w:type="table" w:customStyle="1" w:styleId="11">
    <w:name w:val="Сетка таблицы1"/>
    <w:basedOn w:val="a1"/>
    <w:next w:val="a3"/>
    <w:uiPriority w:val="59"/>
    <w:rsid w:val="001D15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50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04E6"/>
  </w:style>
  <w:style w:type="paragraph" w:styleId="ab">
    <w:name w:val="footer"/>
    <w:basedOn w:val="a"/>
    <w:link w:val="ac"/>
    <w:uiPriority w:val="99"/>
    <w:unhideWhenUsed/>
    <w:rsid w:val="00E50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04E6"/>
  </w:style>
  <w:style w:type="paragraph" w:styleId="ad">
    <w:name w:val="Balloon Text"/>
    <w:basedOn w:val="a"/>
    <w:link w:val="ae"/>
    <w:uiPriority w:val="99"/>
    <w:semiHidden/>
    <w:unhideWhenUsed/>
    <w:rsid w:val="00B14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4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4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80E45-155B-4F3D-A92A-9AF7B9DC2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</Pages>
  <Words>5391</Words>
  <Characters>30732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Eko24</dc:creator>
  <cp:keywords/>
  <dc:description/>
  <cp:lastModifiedBy>Якушина</cp:lastModifiedBy>
  <cp:revision>451</cp:revision>
  <cp:lastPrinted>2026-09-21T11:48:00Z</cp:lastPrinted>
  <dcterms:created xsi:type="dcterms:W3CDTF">2025-10-07T11:46:00Z</dcterms:created>
  <dcterms:modified xsi:type="dcterms:W3CDTF">2026-09-25T03:16:00Z</dcterms:modified>
</cp:coreProperties>
</file>